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045DA487" w14:textId="1F6A0AF8" w:rsidR="004A1C81" w:rsidRDefault="00916C5D" w:rsidP="00916C5D">
      <w:pPr>
        <w:spacing w:after="0" w:line="240" w:lineRule="auto"/>
        <w:rPr>
          <w:rFonts w:ascii="Times New Roman" w:eastAsia="Calibri" w:hAnsi="Times New Roman" w:cs="Times New Roman"/>
          <w:b/>
          <w:sz w:val="24"/>
          <w:szCs w:val="24"/>
        </w:rPr>
      </w:pPr>
      <w:r w:rsidRPr="00916C5D">
        <w:drawing>
          <wp:inline distT="0" distB="0" distL="0" distR="0" wp14:anchorId="42339CDE" wp14:editId="5115C325">
            <wp:extent cx="9036050" cy="6390005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9036050" cy="63900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p w14:paraId="177D8D16" w14:textId="560D4A5B" w:rsidR="004A1C81" w:rsidRDefault="004A1C81" w:rsidP="004A1C81">
      <w:pPr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14:paraId="56EA5B86" w14:textId="77777777" w:rsidR="003E7F05" w:rsidRDefault="003E7F05" w:rsidP="004A1C81">
      <w:pPr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14:paraId="0642DE81" w14:textId="77777777" w:rsidR="00166D4B" w:rsidRPr="00166D4B" w:rsidRDefault="00166D4B" w:rsidP="00166D4B">
      <w:pPr>
        <w:widowControl w:val="0"/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0"/>
        </w:rPr>
      </w:pPr>
      <w:r w:rsidRPr="00166D4B">
        <w:rPr>
          <w:rFonts w:ascii="Times New Roman" w:eastAsia="Times New Roman" w:hAnsi="Times New Roman" w:cs="Times New Roman"/>
          <w:b/>
          <w:sz w:val="24"/>
          <w:szCs w:val="20"/>
        </w:rPr>
        <w:t>ПОЯСНИТЕЛЬНАЯ ЗАПИСКА.</w:t>
      </w:r>
    </w:p>
    <w:p w14:paraId="4E5EBBFA" w14:textId="77777777" w:rsidR="00166D4B" w:rsidRPr="00166D4B" w:rsidRDefault="00166D4B" w:rsidP="00166D4B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0"/>
        </w:rPr>
      </w:pPr>
      <w:r w:rsidRPr="00166D4B">
        <w:rPr>
          <w:rFonts w:ascii="Times New Roman" w:eastAsia="Times New Roman" w:hAnsi="Times New Roman" w:cs="Times New Roman"/>
          <w:sz w:val="24"/>
          <w:szCs w:val="20"/>
        </w:rPr>
        <w:t xml:space="preserve">   Программа по изобразительному искусству для 6 класса разработана в соответствии с требованиями Федерального государственного образовательного стандарта основного общего образования (Федеральный государственный образовательный стандарт основного общего образования. - М.: Просвещение, 2011); Методическими рекомендациями по составлению рабочих программ общеобразовательных учреждений Московской области / А.В. Шмагина, В.Ф. Солдатов, И.А. Фоменко. – АСОУ, 2012, </w:t>
      </w:r>
      <w:r w:rsidRPr="00166D4B">
        <w:rPr>
          <w:rFonts w:ascii="Times New Roman" w:eastAsia="Times New Roman" w:hAnsi="Times New Roman" w:cs="Times New Roman"/>
          <w:color w:val="000000"/>
          <w:sz w:val="24"/>
          <w:szCs w:val="20"/>
        </w:rPr>
        <w:t xml:space="preserve">на основании учебного плана муниципального бюджетного общеобразовательного учреждения «Александровская ООШ им. Героя Советского Союза А.А.Казакова» на </w:t>
      </w:r>
      <w:r w:rsidRPr="00166D4B">
        <w:rPr>
          <w:rFonts w:ascii="Times New Roman" w:eastAsia="Times New Roman" w:hAnsi="Times New Roman" w:cs="Times New Roman"/>
          <w:color w:val="000000"/>
          <w:sz w:val="24"/>
          <w:szCs w:val="20"/>
          <w:shd w:val="clear" w:color="auto" w:fill="FFFF00"/>
        </w:rPr>
        <w:t>2022-2023</w:t>
      </w:r>
      <w:r w:rsidRPr="00166D4B">
        <w:rPr>
          <w:rFonts w:ascii="Times New Roman" w:eastAsia="Times New Roman" w:hAnsi="Times New Roman" w:cs="Times New Roman"/>
          <w:color w:val="000000"/>
          <w:sz w:val="24"/>
          <w:szCs w:val="20"/>
        </w:rPr>
        <w:t xml:space="preserve"> учебный год, </w:t>
      </w:r>
      <w:r w:rsidRPr="00166D4B">
        <w:rPr>
          <w:rFonts w:ascii="Times New Roman" w:eastAsia="Times New Roman" w:hAnsi="Times New Roman" w:cs="Times New Roman"/>
          <w:sz w:val="24"/>
          <w:szCs w:val="20"/>
        </w:rPr>
        <w:t>авторской программой: программы Б. М. Неменского «Изобразительное искусство». Рабочие программы. Предметная линия          учебников. 5-9 классы: пособие для учителей общеобразовательных учреждений/ [Б. М. Неменский, Л. А. Неменская, Н. А. Горяева, А. С. Питерских].- М.:  «Просвещение», 2011г. – 129с.- с возможностями УМК: Изобразительное искусство 6 класс.Неменская Л. А.  «Просвещение», 2011 г.</w:t>
      </w:r>
    </w:p>
    <w:p w14:paraId="235E39BE" w14:textId="77777777" w:rsidR="00166D4B" w:rsidRPr="00166D4B" w:rsidRDefault="00166D4B" w:rsidP="00166D4B">
      <w:pPr>
        <w:spacing w:after="0" w:line="240" w:lineRule="auto"/>
        <w:rPr>
          <w:rFonts w:ascii="Times New Roman" w:eastAsia="Times New Roman" w:hAnsi="Times New Roman" w:cs="Times New Roman"/>
          <w:sz w:val="24"/>
          <w:szCs w:val="20"/>
        </w:rPr>
      </w:pPr>
      <w:r w:rsidRPr="00166D4B">
        <w:rPr>
          <w:rFonts w:ascii="Times New Roman" w:eastAsia="Times New Roman" w:hAnsi="Times New Roman" w:cs="Times New Roman"/>
          <w:sz w:val="24"/>
          <w:szCs w:val="20"/>
        </w:rPr>
        <w:t xml:space="preserve">        В данной рабочей программе учтены идеи и положения Концепции духовно- нравственного развития и воспитания личности гражданина России, Программы развития и формирования универсальных учебных действий, которые обеспечивают формирование российской гражданской идентичности, овладение ключевыми компетенциями, составляющими основу для саморазвитии и непрерывного образования, целостность общекультурного, личностного и познавательного развития учащихся и коммуникативных качеств личности. </w:t>
      </w:r>
    </w:p>
    <w:p w14:paraId="70D9F248" w14:textId="77777777" w:rsidR="00166D4B" w:rsidRPr="00166D4B" w:rsidRDefault="00166D4B" w:rsidP="00166D4B">
      <w:pPr>
        <w:spacing w:after="0" w:line="240" w:lineRule="auto"/>
        <w:rPr>
          <w:rFonts w:ascii="Times New Roman" w:eastAsia="Times New Roman" w:hAnsi="Times New Roman" w:cs="Times New Roman"/>
          <w:sz w:val="24"/>
          <w:szCs w:val="20"/>
        </w:rPr>
      </w:pPr>
      <w:r w:rsidRPr="00166D4B">
        <w:rPr>
          <w:rFonts w:ascii="Times New Roman" w:eastAsia="Times New Roman" w:hAnsi="Times New Roman" w:cs="Times New Roman"/>
          <w:sz w:val="24"/>
          <w:szCs w:val="20"/>
        </w:rPr>
        <w:t xml:space="preserve">         Если праздничные дни выпадают на дни проведения уроков, объединяется тема, на изучение которой отводится два урока и часть программного материала даётся учащимся на самостоятельную проработку (Основание «Положение о рабочей программе»)                                                                                </w:t>
      </w:r>
    </w:p>
    <w:p w14:paraId="7430A033" w14:textId="77777777" w:rsidR="00166D4B" w:rsidRPr="00166D4B" w:rsidRDefault="00166D4B" w:rsidP="00166D4B">
      <w:pPr>
        <w:spacing w:after="0" w:line="240" w:lineRule="auto"/>
        <w:rPr>
          <w:rFonts w:ascii="Times New Roman" w:eastAsia="Times New Roman" w:hAnsi="Times New Roman" w:cs="Times New Roman"/>
          <w:sz w:val="24"/>
          <w:szCs w:val="20"/>
        </w:rPr>
      </w:pPr>
      <w:r w:rsidRPr="00166D4B">
        <w:rPr>
          <w:rFonts w:ascii="Times New Roman" w:eastAsia="Times New Roman" w:hAnsi="Times New Roman" w:cs="Times New Roman"/>
          <w:b/>
          <w:sz w:val="24"/>
          <w:szCs w:val="20"/>
        </w:rPr>
        <w:t xml:space="preserve">Общая характеристика учебного предмета. </w:t>
      </w:r>
      <w:r w:rsidRPr="00166D4B">
        <w:rPr>
          <w:rFonts w:ascii="Times New Roman" w:eastAsia="Times New Roman" w:hAnsi="Times New Roman" w:cs="Times New Roman"/>
          <w:sz w:val="24"/>
          <w:szCs w:val="20"/>
        </w:rPr>
        <w:t xml:space="preserve">Учебный предмет "Изобразительное искусство" в общеобразовательной школе направлен на формирование художественной культуры учащегося как неотъемлемой части культуры духовной. Художественно-эстетическое развитие учащегося рассматривается как необходимое условие в социализации личности, как способ его вхождения в мир человеческой культуры и утверждения своей уникальной индивидуальности. Тема 6 класса "Изобразительное искусство в жизни человека" посвящена изучению собственно изобразительного искусства. У учащихся формируются основы грамотности художественного изображения (рисунок и живопись), понимание основ изобразительного языка. Изучая язык искусства, обучающийся сталкивается с его бесконечной изменчивостью в истории искусства. Искусство обостряет способность чувствовать, сопереживать, входить в чужие миры, учит живому ощущению жизни, дает возможность проникнуть в иной человеческий опыт и этим преобразовать жизнь собственную. Понимание искусства - это большая работа, требующая и знаний и умений.   Программа «Изобразительное искусство» дает широкие возможности для педагогического творчества, проявления индивидуальности учителя, учета особенностей конкретного региона России. </w:t>
      </w:r>
    </w:p>
    <w:p w14:paraId="087EC209" w14:textId="77777777" w:rsidR="00166D4B" w:rsidRPr="00166D4B" w:rsidRDefault="00166D4B" w:rsidP="00166D4B">
      <w:pPr>
        <w:spacing w:after="0" w:line="240" w:lineRule="auto"/>
        <w:rPr>
          <w:rFonts w:ascii="Times New Roman" w:eastAsia="Times New Roman" w:hAnsi="Times New Roman" w:cs="Times New Roman"/>
          <w:sz w:val="24"/>
          <w:szCs w:val="20"/>
        </w:rPr>
      </w:pPr>
      <w:r w:rsidRPr="00166D4B">
        <w:rPr>
          <w:rFonts w:ascii="Times New Roman" w:eastAsia="Times New Roman" w:hAnsi="Times New Roman" w:cs="Times New Roman"/>
          <w:b/>
          <w:sz w:val="24"/>
          <w:szCs w:val="20"/>
        </w:rPr>
        <w:t xml:space="preserve">      Цель </w:t>
      </w:r>
      <w:r w:rsidRPr="00166D4B">
        <w:rPr>
          <w:rFonts w:ascii="Times New Roman" w:eastAsia="Times New Roman" w:hAnsi="Times New Roman" w:cs="Times New Roman"/>
          <w:sz w:val="24"/>
          <w:szCs w:val="20"/>
        </w:rPr>
        <w:t>изобразительного искусства в системе общего образования – развитие визуально-пространственного мышления учащихся как формы эмоционально-ценностного, эстетического освоения мира, как формы самовыражения и ориентации в художественном и нравственном пространстве культуры. Художественное развитие осуществляется в практической, деятельностной форме в процессе личностного художественного творчества</w:t>
      </w:r>
      <w:r w:rsidRPr="00166D4B">
        <w:rPr>
          <w:rFonts w:ascii="Calibri" w:eastAsia="Times New Roman" w:hAnsi="Calibri" w:cs="Times New Roman"/>
          <w:szCs w:val="20"/>
        </w:rPr>
        <w:t xml:space="preserve">.       </w:t>
      </w:r>
      <w:r w:rsidRPr="00166D4B">
        <w:rPr>
          <w:rFonts w:ascii="Times New Roman" w:eastAsia="Times New Roman" w:hAnsi="Times New Roman" w:cs="Times New Roman"/>
          <w:sz w:val="24"/>
          <w:szCs w:val="20"/>
        </w:rPr>
        <w:t xml:space="preserve">Основные формы учебной деятельности — практическое художественное творчество </w:t>
      </w:r>
      <w:r w:rsidRPr="00166D4B">
        <w:rPr>
          <w:rFonts w:ascii="Times New Roman" w:eastAsia="Times New Roman" w:hAnsi="Times New Roman" w:cs="Times New Roman"/>
          <w:sz w:val="24"/>
          <w:szCs w:val="20"/>
        </w:rPr>
        <w:lastRenderedPageBreak/>
        <w:t>посредством овладения художественными материалами, зрительское восприятие произведений искусства и эстетическое наблюдение окружающего мира.</w:t>
      </w:r>
    </w:p>
    <w:p w14:paraId="01E69057" w14:textId="77777777" w:rsidR="00166D4B" w:rsidRPr="00166D4B" w:rsidRDefault="00166D4B" w:rsidP="00166D4B">
      <w:pPr>
        <w:widowControl w:val="0"/>
        <w:suppressAutoHyphens/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0"/>
        </w:rPr>
      </w:pPr>
      <w:r w:rsidRPr="00166D4B">
        <w:rPr>
          <w:rFonts w:ascii="Times New Roman" w:eastAsia="Times New Roman" w:hAnsi="Times New Roman" w:cs="Times New Roman"/>
          <w:b/>
          <w:sz w:val="24"/>
          <w:szCs w:val="20"/>
        </w:rPr>
        <w:t xml:space="preserve">       Задачами </w:t>
      </w:r>
      <w:r w:rsidRPr="00166D4B">
        <w:rPr>
          <w:rFonts w:ascii="Times New Roman" w:eastAsia="Times New Roman" w:hAnsi="Times New Roman" w:cs="Times New Roman"/>
          <w:sz w:val="24"/>
          <w:szCs w:val="20"/>
        </w:rPr>
        <w:t>изучения  предмета «Изобразительное искусство» в основной школе являются:</w:t>
      </w:r>
    </w:p>
    <w:p w14:paraId="053C0E82" w14:textId="77777777" w:rsidR="00166D4B" w:rsidRPr="00166D4B" w:rsidRDefault="00166D4B" w:rsidP="00166D4B">
      <w:pPr>
        <w:widowControl w:val="0"/>
        <w:suppressAutoHyphens/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0"/>
        </w:rPr>
      </w:pPr>
      <w:r w:rsidRPr="00166D4B">
        <w:rPr>
          <w:rFonts w:ascii="Times New Roman" w:eastAsia="Times New Roman" w:hAnsi="Times New Roman" w:cs="Times New Roman"/>
          <w:sz w:val="24"/>
          <w:szCs w:val="20"/>
        </w:rPr>
        <w:t>• формирование опыта смыслового и эмоционально-ценностного восприятия визуального образа реальности и произведений искусства;</w:t>
      </w:r>
    </w:p>
    <w:p w14:paraId="6C054DD8" w14:textId="77777777" w:rsidR="00166D4B" w:rsidRPr="00166D4B" w:rsidRDefault="00166D4B" w:rsidP="00166D4B">
      <w:pPr>
        <w:widowControl w:val="0"/>
        <w:suppressAutoHyphens/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0"/>
        </w:rPr>
      </w:pPr>
      <w:r w:rsidRPr="00166D4B">
        <w:rPr>
          <w:rFonts w:ascii="Times New Roman" w:eastAsia="Times New Roman" w:hAnsi="Times New Roman" w:cs="Times New Roman"/>
          <w:sz w:val="24"/>
          <w:szCs w:val="20"/>
        </w:rPr>
        <w:t>• освоение художественной культуры как формы материального выражения в пространственных формах духовных ценностей;</w:t>
      </w:r>
    </w:p>
    <w:p w14:paraId="22884648" w14:textId="77777777" w:rsidR="00166D4B" w:rsidRPr="00166D4B" w:rsidRDefault="00166D4B" w:rsidP="00166D4B">
      <w:pPr>
        <w:widowControl w:val="0"/>
        <w:suppressAutoHyphens/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0"/>
        </w:rPr>
      </w:pPr>
      <w:r w:rsidRPr="00166D4B">
        <w:rPr>
          <w:rFonts w:ascii="Times New Roman" w:eastAsia="Times New Roman" w:hAnsi="Times New Roman" w:cs="Times New Roman"/>
          <w:sz w:val="24"/>
          <w:szCs w:val="20"/>
        </w:rPr>
        <w:t>• формирование понимания эмоционального и ценностного смысла визуально-пространственной формы;</w:t>
      </w:r>
    </w:p>
    <w:p w14:paraId="60FCF539" w14:textId="77777777" w:rsidR="00166D4B" w:rsidRPr="00166D4B" w:rsidRDefault="00166D4B" w:rsidP="00166D4B">
      <w:pPr>
        <w:widowControl w:val="0"/>
        <w:suppressAutoHyphens/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0"/>
        </w:rPr>
      </w:pPr>
      <w:r w:rsidRPr="00166D4B">
        <w:rPr>
          <w:rFonts w:ascii="Times New Roman" w:eastAsia="Times New Roman" w:hAnsi="Times New Roman" w:cs="Times New Roman"/>
          <w:sz w:val="24"/>
          <w:szCs w:val="20"/>
        </w:rPr>
        <w:t xml:space="preserve">• развитие творческого опыта как формирование способности к самостоятельным действиям в ситуации неопределенности; </w:t>
      </w:r>
    </w:p>
    <w:p w14:paraId="635866F8" w14:textId="77777777" w:rsidR="00166D4B" w:rsidRPr="00166D4B" w:rsidRDefault="00166D4B" w:rsidP="00166D4B">
      <w:pPr>
        <w:widowControl w:val="0"/>
        <w:suppressAutoHyphens/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0"/>
        </w:rPr>
      </w:pPr>
      <w:r w:rsidRPr="00166D4B">
        <w:rPr>
          <w:rFonts w:ascii="Times New Roman" w:eastAsia="Times New Roman" w:hAnsi="Times New Roman" w:cs="Times New Roman"/>
          <w:sz w:val="24"/>
          <w:szCs w:val="20"/>
        </w:rPr>
        <w:t>• формирование активного, заинтересованного отношения к традициям культуры как к смысловой, эстетической и личностно-значимой ценности;</w:t>
      </w:r>
    </w:p>
    <w:p w14:paraId="51731B13" w14:textId="77777777" w:rsidR="00166D4B" w:rsidRPr="00166D4B" w:rsidRDefault="00166D4B" w:rsidP="00166D4B">
      <w:pPr>
        <w:widowControl w:val="0"/>
        <w:suppressAutoHyphens/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0"/>
        </w:rPr>
      </w:pPr>
      <w:r w:rsidRPr="00166D4B">
        <w:rPr>
          <w:rFonts w:ascii="Times New Roman" w:eastAsia="Times New Roman" w:hAnsi="Times New Roman" w:cs="Times New Roman"/>
          <w:sz w:val="24"/>
          <w:szCs w:val="20"/>
        </w:rPr>
        <w:t>• воспитание уважения к истории культуры своего Отечества, выраженной в ее архитектуре, изобразительном искусстве, в национальных образах предметно-материальной и пространственной среды и понимании красоты человека;</w:t>
      </w:r>
    </w:p>
    <w:p w14:paraId="47E27FB8" w14:textId="77777777" w:rsidR="00166D4B" w:rsidRPr="00166D4B" w:rsidRDefault="00166D4B" w:rsidP="00166D4B">
      <w:pPr>
        <w:widowControl w:val="0"/>
        <w:suppressAutoHyphens/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0"/>
        </w:rPr>
      </w:pPr>
      <w:r w:rsidRPr="00166D4B">
        <w:rPr>
          <w:rFonts w:ascii="Times New Roman" w:eastAsia="Times New Roman" w:hAnsi="Times New Roman" w:cs="Times New Roman"/>
          <w:sz w:val="24"/>
          <w:szCs w:val="20"/>
        </w:rPr>
        <w:t>• развитие способности ориентироваться в мире современной художественной культуры;</w:t>
      </w:r>
    </w:p>
    <w:p w14:paraId="574A8B30" w14:textId="77777777" w:rsidR="00166D4B" w:rsidRPr="00166D4B" w:rsidRDefault="00166D4B" w:rsidP="00166D4B">
      <w:pPr>
        <w:widowControl w:val="0"/>
        <w:suppressAutoHyphens/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0"/>
        </w:rPr>
      </w:pPr>
      <w:r w:rsidRPr="00166D4B">
        <w:rPr>
          <w:rFonts w:ascii="Times New Roman" w:eastAsia="Times New Roman" w:hAnsi="Times New Roman" w:cs="Times New Roman"/>
          <w:sz w:val="24"/>
          <w:szCs w:val="20"/>
        </w:rPr>
        <w:t>• овладение средствами художественного изображения как способом развития умения видеть реальный мир, как способностью к анализу и структурированию визуального образа на основе его эмоционально-нравственной оценки;</w:t>
      </w:r>
    </w:p>
    <w:p w14:paraId="61CA8601" w14:textId="77777777" w:rsidR="00166D4B" w:rsidRPr="00166D4B" w:rsidRDefault="00166D4B" w:rsidP="00166D4B">
      <w:pPr>
        <w:widowControl w:val="0"/>
        <w:suppressAutoHyphens/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0"/>
        </w:rPr>
      </w:pPr>
      <w:r w:rsidRPr="00166D4B">
        <w:rPr>
          <w:rFonts w:ascii="Times New Roman" w:eastAsia="Times New Roman" w:hAnsi="Times New Roman" w:cs="Times New Roman"/>
          <w:sz w:val="24"/>
          <w:szCs w:val="20"/>
        </w:rPr>
        <w:t>• овладение основами культуры практической работы различными художественными материалами и инструментами для эстетической организации и оформления школьной, бытовой и производственной среды.</w:t>
      </w:r>
    </w:p>
    <w:p w14:paraId="3183BED6" w14:textId="77777777" w:rsidR="00166D4B" w:rsidRPr="00166D4B" w:rsidRDefault="00166D4B" w:rsidP="00166D4B">
      <w:pPr>
        <w:widowControl w:val="0"/>
        <w:suppressAutoHyphens/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0"/>
        </w:rPr>
      </w:pPr>
      <w:r w:rsidRPr="00166D4B">
        <w:rPr>
          <w:rFonts w:ascii="Times New Roman" w:eastAsia="Times New Roman" w:hAnsi="Times New Roman" w:cs="Times New Roman"/>
          <w:b/>
          <w:sz w:val="24"/>
          <w:szCs w:val="20"/>
        </w:rPr>
        <w:t xml:space="preserve">      Место в учебном плане: </w:t>
      </w:r>
      <w:r w:rsidRPr="00166D4B">
        <w:rPr>
          <w:rFonts w:ascii="Times New Roman" w:eastAsia="Times New Roman" w:hAnsi="Times New Roman" w:cs="Times New Roman"/>
          <w:sz w:val="24"/>
          <w:szCs w:val="20"/>
        </w:rPr>
        <w:t>учебный предмет изобразительное искусство входит в образовательную область «искусство» обязательных предметных областей. Изучение данного курса рассчитано на 1 час в неделю, 35 часов в год.</w:t>
      </w:r>
    </w:p>
    <w:p w14:paraId="263CF5DB" w14:textId="77777777" w:rsidR="00166D4B" w:rsidRPr="00166D4B" w:rsidRDefault="00166D4B" w:rsidP="00166D4B">
      <w:pPr>
        <w:widowControl w:val="0"/>
        <w:suppressAutoHyphens/>
        <w:spacing w:after="0" w:line="240" w:lineRule="auto"/>
        <w:ind w:firstLine="284"/>
        <w:contextualSpacing/>
        <w:jc w:val="both"/>
        <w:rPr>
          <w:rFonts w:ascii="Times New Roman" w:eastAsia="Times New Roman" w:hAnsi="Times New Roman" w:cs="Times New Roman"/>
          <w:szCs w:val="20"/>
        </w:rPr>
      </w:pPr>
      <w:r w:rsidRPr="00166D4B">
        <w:rPr>
          <w:rFonts w:ascii="Times New Roman" w:eastAsia="Times New Roman" w:hAnsi="Times New Roman" w:cs="Times New Roman"/>
          <w:szCs w:val="20"/>
        </w:rPr>
        <w:t>.</w:t>
      </w:r>
    </w:p>
    <w:p w14:paraId="0BB08B6F" w14:textId="77777777" w:rsidR="00166D4B" w:rsidRPr="00166D4B" w:rsidRDefault="00166D4B" w:rsidP="00166D4B">
      <w:pPr>
        <w:spacing w:after="0" w:line="240" w:lineRule="auto"/>
        <w:ind w:firstLine="284"/>
        <w:contextualSpacing/>
        <w:jc w:val="center"/>
        <w:rPr>
          <w:rFonts w:ascii="Times New Roman" w:eastAsia="Times New Roman" w:hAnsi="Times New Roman" w:cs="Times New Roman"/>
          <w:b/>
          <w:sz w:val="24"/>
          <w:szCs w:val="20"/>
        </w:rPr>
      </w:pPr>
      <w:r w:rsidRPr="00166D4B">
        <w:rPr>
          <w:rFonts w:ascii="Times New Roman" w:eastAsia="Times New Roman" w:hAnsi="Times New Roman" w:cs="Times New Roman"/>
          <w:b/>
          <w:sz w:val="24"/>
          <w:szCs w:val="20"/>
        </w:rPr>
        <w:t>ЛИЧНОСТНЫЕ, МЕТАПРЕДМЕТНЫЕ И ПРЕДМЕТНЫЕ РЕЗУЛЬТАТЫ ОСВОЕНИЯ</w:t>
      </w:r>
    </w:p>
    <w:p w14:paraId="0EE1CFA2" w14:textId="77777777" w:rsidR="00166D4B" w:rsidRPr="00166D4B" w:rsidRDefault="00166D4B" w:rsidP="00166D4B">
      <w:pPr>
        <w:spacing w:after="0" w:line="240" w:lineRule="auto"/>
        <w:ind w:firstLine="284"/>
        <w:contextualSpacing/>
        <w:jc w:val="center"/>
        <w:rPr>
          <w:rFonts w:ascii="Times New Roman" w:eastAsia="Times New Roman" w:hAnsi="Times New Roman" w:cs="Times New Roman"/>
          <w:b/>
          <w:sz w:val="24"/>
          <w:szCs w:val="20"/>
        </w:rPr>
      </w:pPr>
      <w:r w:rsidRPr="00166D4B">
        <w:rPr>
          <w:rFonts w:ascii="Times New Roman" w:eastAsia="Times New Roman" w:hAnsi="Times New Roman" w:cs="Times New Roman"/>
          <w:b/>
          <w:sz w:val="24"/>
          <w:szCs w:val="20"/>
        </w:rPr>
        <w:t>УЧЕБНОГО ПРЕДМЕТА.</w:t>
      </w:r>
    </w:p>
    <w:p w14:paraId="07E73712" w14:textId="77777777" w:rsidR="00166D4B" w:rsidRPr="00166D4B" w:rsidRDefault="00166D4B" w:rsidP="00166D4B">
      <w:pPr>
        <w:spacing w:after="0" w:line="240" w:lineRule="auto"/>
        <w:ind w:firstLine="284"/>
        <w:contextualSpacing/>
        <w:jc w:val="center"/>
        <w:rPr>
          <w:rFonts w:ascii="Times New Roman" w:eastAsia="Times New Roman" w:hAnsi="Times New Roman" w:cs="Times New Roman"/>
          <w:b/>
          <w:sz w:val="24"/>
          <w:szCs w:val="20"/>
        </w:rPr>
      </w:pPr>
    </w:p>
    <w:p w14:paraId="4C387060" w14:textId="77777777" w:rsidR="00166D4B" w:rsidRPr="00166D4B" w:rsidRDefault="00166D4B" w:rsidP="00166D4B">
      <w:pPr>
        <w:spacing w:after="0" w:line="240" w:lineRule="auto"/>
        <w:ind w:firstLine="284"/>
        <w:contextualSpacing/>
        <w:jc w:val="both"/>
        <w:rPr>
          <w:rFonts w:ascii="Times New Roman" w:eastAsia="Times New Roman" w:hAnsi="Times New Roman" w:cs="Times New Roman"/>
          <w:sz w:val="24"/>
          <w:szCs w:val="20"/>
        </w:rPr>
      </w:pPr>
      <w:r w:rsidRPr="00166D4B">
        <w:rPr>
          <w:rFonts w:ascii="Times New Roman" w:eastAsia="Times New Roman" w:hAnsi="Times New Roman" w:cs="Times New Roman"/>
          <w:sz w:val="24"/>
          <w:szCs w:val="20"/>
        </w:rPr>
        <w:t>В соответствии с требованиями к результатам освоения основной образовательной программы общего образования Федерального государственного образовательного стандарта обучение на занятиях по изобразительному искусству направлено на достижение учащимися личностных, метапредметных и предметных результатов.</w:t>
      </w:r>
    </w:p>
    <w:p w14:paraId="2C3BED9D" w14:textId="77777777" w:rsidR="00166D4B" w:rsidRPr="00166D4B" w:rsidRDefault="00166D4B" w:rsidP="00166D4B">
      <w:pPr>
        <w:spacing w:after="0" w:line="240" w:lineRule="auto"/>
        <w:ind w:firstLine="284"/>
        <w:contextualSpacing/>
        <w:jc w:val="both"/>
        <w:rPr>
          <w:rFonts w:ascii="Times New Roman" w:eastAsia="Times New Roman" w:hAnsi="Times New Roman" w:cs="Times New Roman"/>
          <w:sz w:val="24"/>
          <w:szCs w:val="20"/>
        </w:rPr>
      </w:pPr>
      <w:r w:rsidRPr="00166D4B">
        <w:rPr>
          <w:rFonts w:ascii="Times New Roman" w:eastAsia="Times New Roman" w:hAnsi="Times New Roman" w:cs="Times New Roman"/>
          <w:b/>
          <w:sz w:val="24"/>
          <w:szCs w:val="20"/>
        </w:rPr>
        <w:t xml:space="preserve">Личностные </w:t>
      </w:r>
      <w:r w:rsidRPr="00166D4B">
        <w:rPr>
          <w:rFonts w:ascii="Times New Roman" w:eastAsia="Times New Roman" w:hAnsi="Times New Roman" w:cs="Times New Roman"/>
          <w:sz w:val="24"/>
          <w:szCs w:val="20"/>
        </w:rPr>
        <w:t>результаты отражаются в индивидуальных качественных свойствах учащихся, которые они должны приобрести в процессе освоения учебного предмета «Изобразительное искусство»:</w:t>
      </w:r>
    </w:p>
    <w:p w14:paraId="1217789B" w14:textId="77777777" w:rsidR="00166D4B" w:rsidRPr="00166D4B" w:rsidRDefault="00166D4B" w:rsidP="00166D4B">
      <w:pPr>
        <w:tabs>
          <w:tab w:val="left" w:pos="0"/>
        </w:tabs>
        <w:spacing w:after="0" w:line="240" w:lineRule="auto"/>
        <w:ind w:firstLine="284"/>
        <w:contextualSpacing/>
        <w:jc w:val="both"/>
        <w:rPr>
          <w:rFonts w:ascii="Times New Roman" w:eastAsia="Times New Roman" w:hAnsi="Times New Roman" w:cs="Times New Roman"/>
          <w:sz w:val="24"/>
          <w:szCs w:val="20"/>
        </w:rPr>
      </w:pPr>
      <w:r w:rsidRPr="00166D4B">
        <w:rPr>
          <w:rFonts w:ascii="Times New Roman" w:eastAsia="Times New Roman" w:hAnsi="Times New Roman" w:cs="Times New Roman"/>
          <w:sz w:val="24"/>
          <w:szCs w:val="20"/>
        </w:rPr>
        <w:t>• воспитание российской гражданской идентичности: патриотизма, любви и уважения к Отечеству, чувства гордости за свою Родину, прошлое и настоящее многонационального народа России; осознание своей этнической принадлежности, знание культуры своего народа, своего края, основ культурного наследия народов России и человечества; усвоение гуманистических, традиционных ценностей многонационального российского общества;</w:t>
      </w:r>
    </w:p>
    <w:p w14:paraId="297A7A3F" w14:textId="77777777" w:rsidR="00166D4B" w:rsidRPr="00166D4B" w:rsidRDefault="00166D4B" w:rsidP="00166D4B">
      <w:pPr>
        <w:tabs>
          <w:tab w:val="left" w:pos="0"/>
        </w:tabs>
        <w:spacing w:after="0" w:line="240" w:lineRule="auto"/>
        <w:ind w:firstLine="284"/>
        <w:contextualSpacing/>
        <w:jc w:val="both"/>
        <w:rPr>
          <w:rFonts w:ascii="Times New Roman" w:eastAsia="Times New Roman" w:hAnsi="Times New Roman" w:cs="Times New Roman"/>
          <w:sz w:val="24"/>
          <w:szCs w:val="20"/>
        </w:rPr>
      </w:pPr>
      <w:r w:rsidRPr="00166D4B">
        <w:rPr>
          <w:rFonts w:ascii="Times New Roman" w:eastAsia="Times New Roman" w:hAnsi="Times New Roman" w:cs="Times New Roman"/>
          <w:sz w:val="24"/>
          <w:szCs w:val="20"/>
        </w:rPr>
        <w:t>• формирование ответственного отношения к учению, готовности и способности обучающихся к саморазвитию и самообразованию на основе мотивации к обучению и познанию;</w:t>
      </w:r>
    </w:p>
    <w:p w14:paraId="5AB0959B" w14:textId="77777777" w:rsidR="00166D4B" w:rsidRPr="00166D4B" w:rsidRDefault="00166D4B" w:rsidP="00166D4B">
      <w:pPr>
        <w:tabs>
          <w:tab w:val="left" w:pos="0"/>
        </w:tabs>
        <w:spacing w:after="0" w:line="240" w:lineRule="auto"/>
        <w:ind w:firstLine="284"/>
        <w:contextualSpacing/>
        <w:jc w:val="both"/>
        <w:rPr>
          <w:rFonts w:ascii="Times New Roman" w:eastAsia="Times New Roman" w:hAnsi="Times New Roman" w:cs="Times New Roman"/>
          <w:sz w:val="24"/>
          <w:szCs w:val="20"/>
        </w:rPr>
      </w:pPr>
      <w:r w:rsidRPr="00166D4B">
        <w:rPr>
          <w:rFonts w:ascii="Times New Roman" w:eastAsia="Times New Roman" w:hAnsi="Times New Roman" w:cs="Times New Roman"/>
          <w:sz w:val="24"/>
          <w:szCs w:val="20"/>
        </w:rPr>
        <w:t xml:space="preserve"> • формирование целостного мировоззрения, учитывающего культурное, языковое, духовное многообразие современного мира;</w:t>
      </w:r>
    </w:p>
    <w:p w14:paraId="43684987" w14:textId="77777777" w:rsidR="00166D4B" w:rsidRPr="00166D4B" w:rsidRDefault="00166D4B" w:rsidP="00166D4B">
      <w:pPr>
        <w:tabs>
          <w:tab w:val="left" w:pos="0"/>
        </w:tabs>
        <w:spacing w:after="0" w:line="240" w:lineRule="auto"/>
        <w:ind w:firstLine="284"/>
        <w:contextualSpacing/>
        <w:jc w:val="both"/>
        <w:rPr>
          <w:rFonts w:ascii="Times New Roman" w:eastAsia="Times New Roman" w:hAnsi="Times New Roman" w:cs="Times New Roman"/>
          <w:sz w:val="24"/>
          <w:szCs w:val="20"/>
        </w:rPr>
      </w:pPr>
      <w:r w:rsidRPr="00166D4B">
        <w:rPr>
          <w:rFonts w:ascii="Times New Roman" w:eastAsia="Times New Roman" w:hAnsi="Times New Roman" w:cs="Times New Roman"/>
          <w:sz w:val="24"/>
          <w:szCs w:val="20"/>
        </w:rPr>
        <w:lastRenderedPageBreak/>
        <w:t>• формирование коммуникативной компетентности в общении и сотрудничестве со сверстниками, взрослыми в процессе образовательной, творческой деятельности;</w:t>
      </w:r>
    </w:p>
    <w:p w14:paraId="12D9A14E" w14:textId="77777777" w:rsidR="00166D4B" w:rsidRPr="00166D4B" w:rsidRDefault="00166D4B" w:rsidP="00166D4B">
      <w:pPr>
        <w:tabs>
          <w:tab w:val="left" w:pos="0"/>
        </w:tabs>
        <w:spacing w:after="0" w:line="240" w:lineRule="auto"/>
        <w:ind w:firstLine="284"/>
        <w:contextualSpacing/>
        <w:jc w:val="both"/>
        <w:rPr>
          <w:rFonts w:ascii="Times New Roman" w:eastAsia="Times New Roman" w:hAnsi="Times New Roman" w:cs="Times New Roman"/>
          <w:sz w:val="24"/>
          <w:szCs w:val="20"/>
        </w:rPr>
      </w:pPr>
      <w:r w:rsidRPr="00166D4B">
        <w:rPr>
          <w:rFonts w:ascii="Times New Roman" w:eastAsia="Times New Roman" w:hAnsi="Times New Roman" w:cs="Times New Roman"/>
          <w:sz w:val="24"/>
          <w:szCs w:val="20"/>
        </w:rPr>
        <w:t>• осознание значения семьи в жизни человека и общества, принятие ценности семейной жизни, уважительное и заботливое отношение к членам своей семьи;</w:t>
      </w:r>
    </w:p>
    <w:p w14:paraId="420DD7F8" w14:textId="77777777" w:rsidR="00166D4B" w:rsidRPr="00166D4B" w:rsidRDefault="00166D4B" w:rsidP="00166D4B">
      <w:pPr>
        <w:tabs>
          <w:tab w:val="left" w:pos="0"/>
        </w:tabs>
        <w:spacing w:after="0" w:line="240" w:lineRule="auto"/>
        <w:ind w:firstLine="284"/>
        <w:contextualSpacing/>
        <w:jc w:val="both"/>
        <w:rPr>
          <w:rFonts w:ascii="Times New Roman" w:eastAsia="Times New Roman" w:hAnsi="Times New Roman" w:cs="Times New Roman"/>
          <w:sz w:val="24"/>
          <w:szCs w:val="20"/>
        </w:rPr>
      </w:pPr>
      <w:r w:rsidRPr="00166D4B">
        <w:rPr>
          <w:rFonts w:ascii="Times New Roman" w:eastAsia="Times New Roman" w:hAnsi="Times New Roman" w:cs="Times New Roman"/>
          <w:sz w:val="24"/>
          <w:szCs w:val="20"/>
        </w:rPr>
        <w:t>• развитие эстетического сознания через освоение художественного наследия народов России и мира, творческой деятельности эстетического характера.</w:t>
      </w:r>
    </w:p>
    <w:p w14:paraId="28232C7F" w14:textId="77777777" w:rsidR="00166D4B" w:rsidRPr="00166D4B" w:rsidRDefault="00166D4B" w:rsidP="00166D4B">
      <w:pPr>
        <w:tabs>
          <w:tab w:val="left" w:pos="0"/>
        </w:tabs>
        <w:spacing w:after="0" w:line="240" w:lineRule="auto"/>
        <w:ind w:firstLine="284"/>
        <w:contextualSpacing/>
        <w:jc w:val="both"/>
        <w:rPr>
          <w:rFonts w:ascii="Times New Roman" w:eastAsia="Times New Roman" w:hAnsi="Times New Roman" w:cs="Times New Roman"/>
          <w:sz w:val="24"/>
          <w:szCs w:val="20"/>
        </w:rPr>
      </w:pPr>
      <w:r w:rsidRPr="00166D4B">
        <w:rPr>
          <w:rFonts w:ascii="Times New Roman" w:eastAsia="Times New Roman" w:hAnsi="Times New Roman" w:cs="Times New Roman"/>
          <w:b/>
          <w:sz w:val="24"/>
          <w:szCs w:val="20"/>
        </w:rPr>
        <w:t xml:space="preserve">Метапредметные </w:t>
      </w:r>
      <w:r w:rsidRPr="00166D4B">
        <w:rPr>
          <w:rFonts w:ascii="Times New Roman" w:eastAsia="Times New Roman" w:hAnsi="Times New Roman" w:cs="Times New Roman"/>
          <w:sz w:val="24"/>
          <w:szCs w:val="20"/>
        </w:rPr>
        <w:t>результаты характеризуют уровень сформированных универсальных способностей учащихся, проявляющихся в познавательной и практической творческой деятельности:</w:t>
      </w:r>
    </w:p>
    <w:p w14:paraId="686ED116" w14:textId="77777777" w:rsidR="00166D4B" w:rsidRPr="00166D4B" w:rsidRDefault="00166D4B" w:rsidP="00166D4B">
      <w:pPr>
        <w:spacing w:after="0" w:line="240" w:lineRule="auto"/>
        <w:ind w:firstLine="284"/>
        <w:contextualSpacing/>
        <w:jc w:val="both"/>
        <w:rPr>
          <w:rFonts w:ascii="Times New Roman" w:eastAsia="Times New Roman" w:hAnsi="Times New Roman" w:cs="Times New Roman"/>
          <w:sz w:val="24"/>
          <w:szCs w:val="20"/>
        </w:rPr>
      </w:pPr>
      <w:r w:rsidRPr="00166D4B">
        <w:rPr>
          <w:rFonts w:ascii="Times New Roman" w:eastAsia="Times New Roman" w:hAnsi="Times New Roman" w:cs="Times New Roman"/>
          <w:sz w:val="24"/>
          <w:szCs w:val="20"/>
        </w:rPr>
        <w:t>• умение самостоятельно определять цели своего обучения, ставить и формулировать для себя новые задачи в учёбе и познавательной деятельности, развивать мотивы и интересы своей познавательной деятельности;</w:t>
      </w:r>
    </w:p>
    <w:p w14:paraId="7E5827BC" w14:textId="77777777" w:rsidR="00166D4B" w:rsidRPr="00166D4B" w:rsidRDefault="00166D4B" w:rsidP="00166D4B">
      <w:pPr>
        <w:spacing w:after="0" w:line="240" w:lineRule="auto"/>
        <w:ind w:firstLine="284"/>
        <w:contextualSpacing/>
        <w:jc w:val="both"/>
        <w:rPr>
          <w:rFonts w:ascii="Times New Roman" w:eastAsia="Times New Roman" w:hAnsi="Times New Roman" w:cs="Times New Roman"/>
          <w:sz w:val="24"/>
          <w:szCs w:val="20"/>
        </w:rPr>
      </w:pPr>
      <w:r w:rsidRPr="00166D4B">
        <w:rPr>
          <w:rFonts w:ascii="Times New Roman" w:eastAsia="Times New Roman" w:hAnsi="Times New Roman" w:cs="Times New Roman"/>
          <w:sz w:val="24"/>
          <w:szCs w:val="20"/>
        </w:rPr>
        <w:t>• умение самостоятельно планировать пути достижения целей, в том числе альтернативные, осознанно выбирать наиболее эффективные способы решения учебных и познавательных задач;</w:t>
      </w:r>
    </w:p>
    <w:p w14:paraId="16F942F9" w14:textId="77777777" w:rsidR="00166D4B" w:rsidRPr="00166D4B" w:rsidRDefault="00166D4B" w:rsidP="00166D4B">
      <w:pPr>
        <w:spacing w:after="0" w:line="240" w:lineRule="auto"/>
        <w:ind w:firstLine="284"/>
        <w:contextualSpacing/>
        <w:jc w:val="both"/>
        <w:rPr>
          <w:rFonts w:ascii="Times New Roman" w:eastAsia="Times New Roman" w:hAnsi="Times New Roman" w:cs="Times New Roman"/>
          <w:sz w:val="24"/>
          <w:szCs w:val="20"/>
        </w:rPr>
      </w:pPr>
      <w:r w:rsidRPr="00166D4B">
        <w:rPr>
          <w:rFonts w:ascii="Times New Roman" w:eastAsia="Times New Roman" w:hAnsi="Times New Roman" w:cs="Times New Roman"/>
          <w:sz w:val="24"/>
          <w:szCs w:val="20"/>
        </w:rPr>
        <w:t>• умение оценивать правильность выполнения учебной задачи, собственные возможности ее решения;</w:t>
      </w:r>
    </w:p>
    <w:p w14:paraId="738AFEAE" w14:textId="77777777" w:rsidR="00166D4B" w:rsidRPr="00166D4B" w:rsidRDefault="00166D4B" w:rsidP="00166D4B">
      <w:pPr>
        <w:spacing w:after="0" w:line="240" w:lineRule="auto"/>
        <w:ind w:firstLine="284"/>
        <w:contextualSpacing/>
        <w:jc w:val="both"/>
        <w:rPr>
          <w:rFonts w:ascii="Times New Roman" w:eastAsia="Times New Roman" w:hAnsi="Times New Roman" w:cs="Times New Roman"/>
          <w:sz w:val="24"/>
          <w:szCs w:val="20"/>
        </w:rPr>
      </w:pPr>
      <w:r w:rsidRPr="00166D4B">
        <w:rPr>
          <w:rFonts w:ascii="Times New Roman" w:eastAsia="Times New Roman" w:hAnsi="Times New Roman" w:cs="Times New Roman"/>
          <w:sz w:val="24"/>
          <w:szCs w:val="20"/>
        </w:rPr>
        <w:t>• владение основами самоконтроля, самооценки, принятия решений и осуществления осознанного выбора в учебной и познавательной деятельности;</w:t>
      </w:r>
    </w:p>
    <w:p w14:paraId="36594A34" w14:textId="77777777" w:rsidR="00166D4B" w:rsidRPr="00166D4B" w:rsidRDefault="00166D4B" w:rsidP="00166D4B">
      <w:pPr>
        <w:spacing w:after="0" w:line="240" w:lineRule="auto"/>
        <w:ind w:firstLine="284"/>
        <w:contextualSpacing/>
        <w:jc w:val="both"/>
        <w:rPr>
          <w:rFonts w:ascii="Times New Roman" w:eastAsia="Times New Roman" w:hAnsi="Times New Roman" w:cs="Times New Roman"/>
          <w:sz w:val="24"/>
          <w:szCs w:val="20"/>
        </w:rPr>
      </w:pPr>
      <w:r w:rsidRPr="00166D4B">
        <w:rPr>
          <w:rFonts w:ascii="Times New Roman" w:eastAsia="Times New Roman" w:hAnsi="Times New Roman" w:cs="Times New Roman"/>
          <w:sz w:val="24"/>
          <w:szCs w:val="20"/>
        </w:rPr>
        <w:t>• умение организовывать учебное сотрудничество и совместную деятельность с учителем и сверстниками; работать индивидуально и в группе: находить общее решение и разрешать конфликты на основе согласования позиций и учета интересов; формулировать, аргументировать и отстаивать свое мнение.</w:t>
      </w:r>
    </w:p>
    <w:p w14:paraId="1A80836F" w14:textId="77777777" w:rsidR="00166D4B" w:rsidRPr="00166D4B" w:rsidRDefault="00166D4B" w:rsidP="00166D4B">
      <w:pPr>
        <w:spacing w:after="0" w:line="240" w:lineRule="auto"/>
        <w:ind w:firstLine="284"/>
        <w:contextualSpacing/>
        <w:jc w:val="both"/>
        <w:rPr>
          <w:rFonts w:ascii="Times New Roman" w:eastAsia="Times New Roman" w:hAnsi="Times New Roman" w:cs="Times New Roman"/>
          <w:sz w:val="24"/>
          <w:szCs w:val="20"/>
        </w:rPr>
      </w:pPr>
      <w:r w:rsidRPr="00166D4B">
        <w:rPr>
          <w:rFonts w:ascii="Times New Roman" w:eastAsia="Times New Roman" w:hAnsi="Times New Roman" w:cs="Times New Roman"/>
          <w:b/>
          <w:sz w:val="24"/>
          <w:szCs w:val="20"/>
        </w:rPr>
        <w:t>Предметные</w:t>
      </w:r>
      <w:r w:rsidRPr="00166D4B">
        <w:rPr>
          <w:rFonts w:ascii="Times New Roman" w:eastAsia="Times New Roman" w:hAnsi="Times New Roman" w:cs="Times New Roman"/>
          <w:sz w:val="24"/>
          <w:szCs w:val="20"/>
        </w:rPr>
        <w:t xml:space="preserve"> результаты характеризуют опыт учащихся в художественно-творческой деятельности, который приобретается и закрепляется в процессе освоения учебного предмета:</w:t>
      </w:r>
    </w:p>
    <w:p w14:paraId="4F3F0B4C" w14:textId="77777777" w:rsidR="00166D4B" w:rsidRPr="00166D4B" w:rsidRDefault="00166D4B" w:rsidP="00166D4B">
      <w:pPr>
        <w:spacing w:after="0" w:line="240" w:lineRule="auto"/>
        <w:ind w:firstLine="284"/>
        <w:contextualSpacing/>
        <w:jc w:val="both"/>
        <w:rPr>
          <w:rFonts w:ascii="Times New Roman" w:eastAsia="Times New Roman" w:hAnsi="Times New Roman" w:cs="Times New Roman"/>
          <w:sz w:val="24"/>
          <w:szCs w:val="20"/>
        </w:rPr>
      </w:pPr>
      <w:r w:rsidRPr="00166D4B">
        <w:rPr>
          <w:rFonts w:ascii="Times New Roman" w:eastAsia="Times New Roman" w:hAnsi="Times New Roman" w:cs="Times New Roman"/>
          <w:sz w:val="24"/>
          <w:szCs w:val="20"/>
        </w:rPr>
        <w:t>• формирование основ художественной культуры обучающихся как</w:t>
      </w:r>
    </w:p>
    <w:p w14:paraId="40A13182" w14:textId="77777777" w:rsidR="00166D4B" w:rsidRPr="00166D4B" w:rsidRDefault="00166D4B" w:rsidP="00166D4B">
      <w:pPr>
        <w:spacing w:after="0" w:line="240" w:lineRule="auto"/>
        <w:ind w:firstLine="284"/>
        <w:contextualSpacing/>
        <w:jc w:val="both"/>
        <w:rPr>
          <w:rFonts w:ascii="Times New Roman" w:eastAsia="Times New Roman" w:hAnsi="Times New Roman" w:cs="Times New Roman"/>
          <w:sz w:val="24"/>
          <w:szCs w:val="20"/>
        </w:rPr>
      </w:pPr>
      <w:r w:rsidRPr="00166D4B">
        <w:rPr>
          <w:rFonts w:ascii="Times New Roman" w:eastAsia="Times New Roman" w:hAnsi="Times New Roman" w:cs="Times New Roman"/>
          <w:sz w:val="24"/>
          <w:szCs w:val="20"/>
        </w:rPr>
        <w:t>части их общей духовной культуры, как особого способа познания жизни и средства организации общения; развитие эстетического, эмоционально-ценностного видения окружающего мира: развитие наблюдательности, способности к сопереживанию, зрительной памяти, ассоциативного мышления, художественного вкуса и творческого воображения;</w:t>
      </w:r>
    </w:p>
    <w:p w14:paraId="02F52C56" w14:textId="77777777" w:rsidR="00166D4B" w:rsidRPr="00166D4B" w:rsidRDefault="00166D4B" w:rsidP="00166D4B">
      <w:pPr>
        <w:spacing w:after="0" w:line="240" w:lineRule="auto"/>
        <w:ind w:firstLine="284"/>
        <w:contextualSpacing/>
        <w:jc w:val="both"/>
        <w:rPr>
          <w:rFonts w:ascii="Times New Roman" w:eastAsia="Times New Roman" w:hAnsi="Times New Roman" w:cs="Times New Roman"/>
          <w:sz w:val="24"/>
          <w:szCs w:val="20"/>
        </w:rPr>
      </w:pPr>
      <w:r w:rsidRPr="00166D4B">
        <w:rPr>
          <w:rFonts w:ascii="Times New Roman" w:eastAsia="Times New Roman" w:hAnsi="Times New Roman" w:cs="Times New Roman"/>
          <w:sz w:val="24"/>
          <w:szCs w:val="20"/>
        </w:rPr>
        <w:t xml:space="preserve"> • развитие визуально-пространственного мышления как формы эмоционально-ценностного освоения мира, самовыражения и ориентации в</w:t>
      </w:r>
    </w:p>
    <w:p w14:paraId="12B28622" w14:textId="77777777" w:rsidR="00166D4B" w:rsidRPr="00166D4B" w:rsidRDefault="00166D4B" w:rsidP="00166D4B">
      <w:pPr>
        <w:spacing w:after="0" w:line="240" w:lineRule="auto"/>
        <w:ind w:firstLine="284"/>
        <w:contextualSpacing/>
        <w:jc w:val="both"/>
        <w:rPr>
          <w:rFonts w:ascii="Times New Roman" w:eastAsia="Times New Roman" w:hAnsi="Times New Roman" w:cs="Times New Roman"/>
          <w:sz w:val="24"/>
          <w:szCs w:val="20"/>
        </w:rPr>
      </w:pPr>
      <w:r w:rsidRPr="00166D4B">
        <w:rPr>
          <w:rFonts w:ascii="Times New Roman" w:eastAsia="Times New Roman" w:hAnsi="Times New Roman" w:cs="Times New Roman"/>
          <w:sz w:val="24"/>
          <w:szCs w:val="20"/>
        </w:rPr>
        <w:t xml:space="preserve"> художественном и нравственном пространстве культуры;</w:t>
      </w:r>
    </w:p>
    <w:p w14:paraId="65D0843E" w14:textId="77777777" w:rsidR="00166D4B" w:rsidRPr="00166D4B" w:rsidRDefault="00166D4B" w:rsidP="00166D4B">
      <w:pPr>
        <w:spacing w:after="0" w:line="240" w:lineRule="auto"/>
        <w:ind w:firstLine="284"/>
        <w:contextualSpacing/>
        <w:jc w:val="both"/>
        <w:rPr>
          <w:rFonts w:ascii="Times New Roman" w:eastAsia="Times New Roman" w:hAnsi="Times New Roman" w:cs="Times New Roman"/>
          <w:sz w:val="24"/>
          <w:szCs w:val="20"/>
        </w:rPr>
      </w:pPr>
      <w:r w:rsidRPr="00166D4B">
        <w:rPr>
          <w:rFonts w:ascii="Times New Roman" w:eastAsia="Times New Roman" w:hAnsi="Times New Roman" w:cs="Times New Roman"/>
          <w:sz w:val="24"/>
          <w:szCs w:val="20"/>
        </w:rPr>
        <w:t>• освоение художественной культуры во всем многообразии ее видов,</w:t>
      </w:r>
    </w:p>
    <w:p w14:paraId="0B6E30B8" w14:textId="77777777" w:rsidR="00166D4B" w:rsidRPr="00166D4B" w:rsidRDefault="00166D4B" w:rsidP="00166D4B">
      <w:pPr>
        <w:spacing w:after="0" w:line="240" w:lineRule="auto"/>
        <w:ind w:firstLine="284"/>
        <w:contextualSpacing/>
        <w:jc w:val="both"/>
        <w:rPr>
          <w:rFonts w:ascii="Times New Roman" w:eastAsia="Times New Roman" w:hAnsi="Times New Roman" w:cs="Times New Roman"/>
          <w:sz w:val="24"/>
          <w:szCs w:val="20"/>
        </w:rPr>
      </w:pPr>
      <w:r w:rsidRPr="00166D4B">
        <w:rPr>
          <w:rFonts w:ascii="Times New Roman" w:eastAsia="Times New Roman" w:hAnsi="Times New Roman" w:cs="Times New Roman"/>
          <w:sz w:val="24"/>
          <w:szCs w:val="20"/>
        </w:rPr>
        <w:t>жанров и стилей как материального выражения</w:t>
      </w:r>
      <w:r w:rsidRPr="00166D4B">
        <w:rPr>
          <w:rFonts w:ascii="Times New Roman" w:eastAsia="Times New Roman" w:hAnsi="Times New Roman" w:cs="Times New Roman"/>
          <w:sz w:val="24"/>
          <w:szCs w:val="20"/>
        </w:rPr>
        <w:tab/>
        <w:t>духовных ценностей, воплощенных в пространственных формах (фольклорное художественное творчество разных народов, классические произведения отечественного и зарубежного искусства, искусство современности);</w:t>
      </w:r>
    </w:p>
    <w:p w14:paraId="1D4FAF6E" w14:textId="77777777" w:rsidR="00166D4B" w:rsidRPr="00166D4B" w:rsidRDefault="00166D4B" w:rsidP="00166D4B">
      <w:pPr>
        <w:tabs>
          <w:tab w:val="left" w:pos="709"/>
          <w:tab w:val="left" w:pos="851"/>
        </w:tabs>
        <w:spacing w:after="0" w:line="240" w:lineRule="auto"/>
        <w:ind w:firstLine="284"/>
        <w:contextualSpacing/>
        <w:jc w:val="both"/>
        <w:rPr>
          <w:rFonts w:ascii="Times New Roman" w:eastAsia="Times New Roman" w:hAnsi="Times New Roman" w:cs="Times New Roman"/>
          <w:sz w:val="24"/>
          <w:szCs w:val="20"/>
        </w:rPr>
      </w:pPr>
      <w:r w:rsidRPr="00166D4B">
        <w:rPr>
          <w:rFonts w:ascii="Times New Roman" w:eastAsia="Times New Roman" w:hAnsi="Times New Roman" w:cs="Times New Roman"/>
          <w:sz w:val="24"/>
          <w:szCs w:val="20"/>
        </w:rPr>
        <w:t>• воспитание уважения к истории культуры своего Отечества, выраженной в архитектуре, изобразительном искусстве, в национальных образах предметно-материальной и пространственной среды, в понимании красоты человека;</w:t>
      </w:r>
    </w:p>
    <w:p w14:paraId="1509C55D" w14:textId="77777777" w:rsidR="00166D4B" w:rsidRPr="00166D4B" w:rsidRDefault="00166D4B" w:rsidP="00166D4B">
      <w:pPr>
        <w:spacing w:after="0" w:line="240" w:lineRule="auto"/>
        <w:ind w:firstLine="284"/>
        <w:contextualSpacing/>
        <w:jc w:val="both"/>
        <w:rPr>
          <w:rFonts w:ascii="Times New Roman" w:eastAsia="Times New Roman" w:hAnsi="Times New Roman" w:cs="Times New Roman"/>
          <w:sz w:val="24"/>
          <w:szCs w:val="20"/>
        </w:rPr>
      </w:pPr>
      <w:r w:rsidRPr="00166D4B">
        <w:rPr>
          <w:rFonts w:ascii="Times New Roman" w:eastAsia="Times New Roman" w:hAnsi="Times New Roman" w:cs="Times New Roman"/>
          <w:sz w:val="24"/>
          <w:szCs w:val="20"/>
        </w:rPr>
        <w:t>• приобретение опыта работы различными художественными материалами и в разных техниках, в специфических формах художественной деятельности, в том числе базирующихся на ИКТ;</w:t>
      </w:r>
    </w:p>
    <w:p w14:paraId="32E52F51" w14:textId="77777777" w:rsidR="00166D4B" w:rsidRPr="00166D4B" w:rsidRDefault="00166D4B" w:rsidP="00166D4B">
      <w:pPr>
        <w:spacing w:after="0" w:line="240" w:lineRule="auto"/>
        <w:ind w:firstLine="284"/>
        <w:contextualSpacing/>
        <w:jc w:val="both"/>
        <w:rPr>
          <w:rFonts w:ascii="Times New Roman" w:eastAsia="Times New Roman" w:hAnsi="Times New Roman" w:cs="Times New Roman"/>
          <w:sz w:val="24"/>
          <w:szCs w:val="20"/>
        </w:rPr>
      </w:pPr>
      <w:r w:rsidRPr="00166D4B">
        <w:rPr>
          <w:rFonts w:ascii="Times New Roman" w:eastAsia="Times New Roman" w:hAnsi="Times New Roman" w:cs="Times New Roman"/>
          <w:sz w:val="24"/>
          <w:szCs w:val="20"/>
        </w:rPr>
        <w:t>• осознание значения искусства и творчества в личной и культурной самоидентификации личности;</w:t>
      </w:r>
    </w:p>
    <w:p w14:paraId="1D55088D" w14:textId="77777777" w:rsidR="00166D4B" w:rsidRPr="00166D4B" w:rsidRDefault="00166D4B" w:rsidP="00166D4B">
      <w:pPr>
        <w:spacing w:after="0" w:line="240" w:lineRule="auto"/>
        <w:ind w:firstLine="284"/>
        <w:contextualSpacing/>
        <w:jc w:val="both"/>
        <w:rPr>
          <w:rFonts w:ascii="Times New Roman" w:eastAsia="Times New Roman" w:hAnsi="Times New Roman" w:cs="Times New Roman"/>
          <w:sz w:val="24"/>
          <w:szCs w:val="20"/>
        </w:rPr>
      </w:pPr>
      <w:r w:rsidRPr="00166D4B">
        <w:rPr>
          <w:rFonts w:ascii="Times New Roman" w:eastAsia="Times New Roman" w:hAnsi="Times New Roman" w:cs="Times New Roman"/>
          <w:sz w:val="24"/>
          <w:szCs w:val="20"/>
        </w:rPr>
        <w:lastRenderedPageBreak/>
        <w:t>• развитие индивидуальных творческих способностей обучающихся, формирование устойчивого интереса к творческой деятельности.</w:t>
      </w:r>
    </w:p>
    <w:p w14:paraId="6235BFB2" w14:textId="77777777" w:rsidR="00166D4B" w:rsidRPr="00166D4B" w:rsidRDefault="00166D4B" w:rsidP="00166D4B">
      <w:pPr>
        <w:spacing w:after="0" w:line="240" w:lineRule="auto"/>
        <w:ind w:firstLine="284"/>
        <w:contextualSpacing/>
        <w:rPr>
          <w:rFonts w:ascii="Times New Roman" w:eastAsia="Times New Roman" w:hAnsi="Times New Roman" w:cs="Times New Roman"/>
          <w:b/>
          <w:sz w:val="24"/>
          <w:szCs w:val="20"/>
        </w:rPr>
      </w:pPr>
    </w:p>
    <w:p w14:paraId="3C9A9B9F" w14:textId="77777777" w:rsidR="00166D4B" w:rsidRDefault="00166D4B" w:rsidP="00166D4B">
      <w:pPr>
        <w:spacing w:after="0" w:line="240" w:lineRule="auto"/>
        <w:ind w:firstLine="284"/>
        <w:contextualSpacing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0"/>
        </w:rPr>
      </w:pPr>
    </w:p>
    <w:p w14:paraId="44BB96DD" w14:textId="77777777" w:rsidR="00166D4B" w:rsidRDefault="00166D4B" w:rsidP="00166D4B">
      <w:pPr>
        <w:spacing w:after="0" w:line="240" w:lineRule="auto"/>
        <w:ind w:firstLine="284"/>
        <w:contextualSpacing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0"/>
        </w:rPr>
      </w:pPr>
    </w:p>
    <w:p w14:paraId="2C2E4036" w14:textId="77777777" w:rsidR="00166D4B" w:rsidRDefault="00166D4B" w:rsidP="00166D4B">
      <w:pPr>
        <w:spacing w:after="0" w:line="240" w:lineRule="auto"/>
        <w:ind w:firstLine="284"/>
        <w:contextualSpacing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0"/>
        </w:rPr>
      </w:pPr>
    </w:p>
    <w:p w14:paraId="2377A286" w14:textId="77777777" w:rsidR="00166D4B" w:rsidRDefault="00166D4B" w:rsidP="00166D4B">
      <w:pPr>
        <w:spacing w:after="0" w:line="240" w:lineRule="auto"/>
        <w:ind w:firstLine="284"/>
        <w:contextualSpacing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0"/>
        </w:rPr>
      </w:pPr>
    </w:p>
    <w:p w14:paraId="4307EB87" w14:textId="05623428" w:rsidR="00166D4B" w:rsidRPr="00166D4B" w:rsidRDefault="00166D4B" w:rsidP="00166D4B">
      <w:pPr>
        <w:spacing w:after="0" w:line="240" w:lineRule="auto"/>
        <w:ind w:firstLine="284"/>
        <w:contextualSpacing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0"/>
        </w:rPr>
      </w:pPr>
      <w:r w:rsidRPr="00166D4B">
        <w:rPr>
          <w:rFonts w:ascii="Times New Roman" w:eastAsia="Times New Roman" w:hAnsi="Times New Roman" w:cs="Times New Roman"/>
          <w:b/>
          <w:color w:val="000000"/>
          <w:sz w:val="24"/>
          <w:szCs w:val="20"/>
        </w:rPr>
        <w:t>СОДЕРЖАНИЕ УЧЕБНОГО ПРЕДМЕТА</w:t>
      </w:r>
    </w:p>
    <w:p w14:paraId="21E3680C" w14:textId="77777777" w:rsidR="00166D4B" w:rsidRPr="00166D4B" w:rsidRDefault="00166D4B" w:rsidP="00166D4B">
      <w:pPr>
        <w:spacing w:after="0" w:line="240" w:lineRule="auto"/>
        <w:ind w:firstLine="284"/>
        <w:contextualSpacing/>
        <w:jc w:val="center"/>
        <w:rPr>
          <w:rFonts w:ascii="Times New Roman" w:eastAsia="Times New Roman" w:hAnsi="Times New Roman" w:cs="Times New Roman"/>
          <w:b/>
          <w:sz w:val="24"/>
          <w:szCs w:val="20"/>
        </w:rPr>
      </w:pPr>
    </w:p>
    <w:tbl>
      <w:tblPr>
        <w:tblW w:w="1272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286"/>
        <w:gridCol w:w="6619"/>
        <w:gridCol w:w="4819"/>
      </w:tblGrid>
      <w:tr w:rsidR="00166D4B" w:rsidRPr="00166D4B" w14:paraId="21AEB319" w14:textId="77777777" w:rsidTr="00C2486C">
        <w:trPr>
          <w:trHeight w:val="741"/>
        </w:trPr>
        <w:tc>
          <w:tcPr>
            <w:tcW w:w="1286" w:type="dxa"/>
          </w:tcPr>
          <w:p w14:paraId="2C1B4B35" w14:textId="77777777" w:rsidR="00166D4B" w:rsidRPr="00166D4B" w:rsidRDefault="00166D4B" w:rsidP="00166D4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Cs w:val="20"/>
              </w:rPr>
            </w:pPr>
            <w:r w:rsidRPr="00166D4B">
              <w:rPr>
                <w:rFonts w:ascii="Times New Roman" w:eastAsia="Times New Roman" w:hAnsi="Times New Roman" w:cs="Times New Roman"/>
                <w:b/>
                <w:szCs w:val="20"/>
              </w:rPr>
              <w:t>№</w:t>
            </w:r>
          </w:p>
          <w:p w14:paraId="2E210899" w14:textId="77777777" w:rsidR="00166D4B" w:rsidRPr="00166D4B" w:rsidRDefault="00166D4B" w:rsidP="00166D4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Cs w:val="20"/>
              </w:rPr>
            </w:pPr>
            <w:r w:rsidRPr="00166D4B">
              <w:rPr>
                <w:rFonts w:ascii="Times New Roman" w:eastAsia="Times New Roman" w:hAnsi="Times New Roman" w:cs="Times New Roman"/>
                <w:b/>
                <w:szCs w:val="20"/>
              </w:rPr>
              <w:t>п/п</w:t>
            </w:r>
          </w:p>
        </w:tc>
        <w:tc>
          <w:tcPr>
            <w:tcW w:w="6619" w:type="dxa"/>
          </w:tcPr>
          <w:p w14:paraId="44538EFA" w14:textId="77777777" w:rsidR="00166D4B" w:rsidRPr="00166D4B" w:rsidRDefault="00166D4B" w:rsidP="00166D4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Cs w:val="20"/>
              </w:rPr>
            </w:pPr>
            <w:r w:rsidRPr="00166D4B">
              <w:rPr>
                <w:rFonts w:ascii="Times New Roman" w:eastAsia="Times New Roman" w:hAnsi="Times New Roman" w:cs="Times New Roman"/>
                <w:b/>
                <w:szCs w:val="20"/>
              </w:rPr>
              <w:t>Разделы</w:t>
            </w:r>
          </w:p>
          <w:p w14:paraId="54A0EBE7" w14:textId="77777777" w:rsidR="00166D4B" w:rsidRPr="00166D4B" w:rsidRDefault="00166D4B" w:rsidP="00166D4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Cs w:val="20"/>
              </w:rPr>
            </w:pPr>
            <w:r w:rsidRPr="00166D4B">
              <w:rPr>
                <w:rFonts w:ascii="Times New Roman" w:eastAsia="Times New Roman" w:hAnsi="Times New Roman" w:cs="Times New Roman"/>
                <w:b/>
                <w:szCs w:val="20"/>
              </w:rPr>
              <w:t>программы</w:t>
            </w:r>
          </w:p>
          <w:p w14:paraId="3C86EA04" w14:textId="77777777" w:rsidR="00166D4B" w:rsidRPr="00166D4B" w:rsidRDefault="00166D4B" w:rsidP="00166D4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Cs w:val="20"/>
              </w:rPr>
            </w:pPr>
          </w:p>
        </w:tc>
        <w:tc>
          <w:tcPr>
            <w:tcW w:w="4819" w:type="dxa"/>
          </w:tcPr>
          <w:p w14:paraId="1ECC60EA" w14:textId="77777777" w:rsidR="00166D4B" w:rsidRPr="00166D4B" w:rsidRDefault="00166D4B" w:rsidP="00166D4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Cs w:val="20"/>
              </w:rPr>
            </w:pPr>
            <w:r w:rsidRPr="00166D4B">
              <w:rPr>
                <w:rFonts w:ascii="Times New Roman" w:eastAsia="Times New Roman" w:hAnsi="Times New Roman" w:cs="Times New Roman"/>
                <w:b/>
                <w:szCs w:val="20"/>
              </w:rPr>
              <w:t>Количество часов</w:t>
            </w:r>
          </w:p>
        </w:tc>
      </w:tr>
      <w:tr w:rsidR="00166D4B" w:rsidRPr="00166D4B" w14:paraId="5E1A88E3" w14:textId="77777777" w:rsidTr="00C2486C">
        <w:trPr>
          <w:trHeight w:val="238"/>
        </w:trPr>
        <w:tc>
          <w:tcPr>
            <w:tcW w:w="1286" w:type="dxa"/>
          </w:tcPr>
          <w:p w14:paraId="46198180" w14:textId="77777777" w:rsidR="00166D4B" w:rsidRPr="00166D4B" w:rsidRDefault="00166D4B" w:rsidP="00166D4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Cs w:val="20"/>
              </w:rPr>
            </w:pPr>
            <w:r w:rsidRPr="00166D4B">
              <w:rPr>
                <w:rFonts w:ascii="Times New Roman" w:eastAsia="Times New Roman" w:hAnsi="Times New Roman" w:cs="Times New Roman"/>
                <w:szCs w:val="20"/>
              </w:rPr>
              <w:t>1</w:t>
            </w:r>
          </w:p>
        </w:tc>
        <w:tc>
          <w:tcPr>
            <w:tcW w:w="6619" w:type="dxa"/>
          </w:tcPr>
          <w:p w14:paraId="5B89E6E9" w14:textId="77777777" w:rsidR="00166D4B" w:rsidRPr="00166D4B" w:rsidRDefault="00166D4B" w:rsidP="00166D4B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sz w:val="24"/>
                <w:szCs w:val="20"/>
              </w:rPr>
            </w:pPr>
            <w:r w:rsidRPr="00166D4B">
              <w:rPr>
                <w:rFonts w:ascii="Times New Roman" w:eastAsia="Times New Roman" w:hAnsi="Times New Roman" w:cs="Times New Roman"/>
                <w:sz w:val="24"/>
                <w:szCs w:val="20"/>
              </w:rPr>
              <w:t>Виды изобразительного искусства и основы образного языка.</w:t>
            </w:r>
          </w:p>
        </w:tc>
        <w:tc>
          <w:tcPr>
            <w:tcW w:w="4819" w:type="dxa"/>
          </w:tcPr>
          <w:p w14:paraId="546C698F" w14:textId="77777777" w:rsidR="00166D4B" w:rsidRPr="00166D4B" w:rsidRDefault="00166D4B" w:rsidP="00166D4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Cs w:val="20"/>
              </w:rPr>
            </w:pPr>
            <w:r w:rsidRPr="00166D4B">
              <w:rPr>
                <w:rFonts w:ascii="Times New Roman" w:eastAsia="Times New Roman" w:hAnsi="Times New Roman" w:cs="Times New Roman"/>
                <w:szCs w:val="20"/>
              </w:rPr>
              <w:t>8</w:t>
            </w:r>
          </w:p>
        </w:tc>
      </w:tr>
      <w:tr w:rsidR="00166D4B" w:rsidRPr="00166D4B" w14:paraId="1D2341E5" w14:textId="77777777" w:rsidTr="00C2486C">
        <w:trPr>
          <w:trHeight w:val="483"/>
        </w:trPr>
        <w:tc>
          <w:tcPr>
            <w:tcW w:w="1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02428F" w14:textId="77777777" w:rsidR="00166D4B" w:rsidRPr="00166D4B" w:rsidRDefault="00166D4B" w:rsidP="00166D4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Cs w:val="20"/>
              </w:rPr>
            </w:pPr>
            <w:r w:rsidRPr="00166D4B">
              <w:rPr>
                <w:rFonts w:ascii="Times New Roman" w:eastAsia="Times New Roman" w:hAnsi="Times New Roman" w:cs="Times New Roman"/>
                <w:szCs w:val="20"/>
              </w:rPr>
              <w:t>2</w:t>
            </w:r>
          </w:p>
        </w:tc>
        <w:tc>
          <w:tcPr>
            <w:tcW w:w="66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C03679" w14:textId="77777777" w:rsidR="00166D4B" w:rsidRPr="00166D4B" w:rsidRDefault="00166D4B" w:rsidP="00166D4B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sz w:val="24"/>
                <w:szCs w:val="20"/>
              </w:rPr>
            </w:pPr>
            <w:r w:rsidRPr="00166D4B">
              <w:rPr>
                <w:rFonts w:ascii="Times New Roman" w:eastAsia="Times New Roman" w:hAnsi="Times New Roman" w:cs="Times New Roman"/>
                <w:sz w:val="24"/>
                <w:szCs w:val="20"/>
              </w:rPr>
              <w:t>Мир наших вещей. Натюрморт.</w:t>
            </w:r>
          </w:p>
          <w:p w14:paraId="48F6A795" w14:textId="77777777" w:rsidR="00166D4B" w:rsidRPr="00166D4B" w:rsidRDefault="00166D4B" w:rsidP="00166D4B">
            <w:pPr>
              <w:suppressAutoHyphens/>
              <w:spacing w:after="0" w:line="240" w:lineRule="auto"/>
              <w:rPr>
                <w:rFonts w:ascii="Times New Roman" w:eastAsia="Times New Roman" w:hAnsi="Times New Roman" w:cs="Times New Roman"/>
                <w:szCs w:val="20"/>
              </w:rPr>
            </w:pPr>
          </w:p>
        </w:tc>
        <w:tc>
          <w:tcPr>
            <w:tcW w:w="4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87E0FC" w14:textId="77777777" w:rsidR="00166D4B" w:rsidRPr="00166D4B" w:rsidRDefault="00166D4B" w:rsidP="00166D4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Cs w:val="20"/>
              </w:rPr>
            </w:pPr>
            <w:r w:rsidRPr="00166D4B">
              <w:rPr>
                <w:rFonts w:ascii="Times New Roman" w:eastAsia="Times New Roman" w:hAnsi="Times New Roman" w:cs="Times New Roman"/>
                <w:szCs w:val="20"/>
              </w:rPr>
              <w:t>8</w:t>
            </w:r>
          </w:p>
          <w:p w14:paraId="2CCF05EE" w14:textId="77777777" w:rsidR="00166D4B" w:rsidRPr="00166D4B" w:rsidRDefault="00166D4B" w:rsidP="00166D4B">
            <w:pPr>
              <w:suppressAutoHyphens/>
              <w:spacing w:after="0" w:line="240" w:lineRule="auto"/>
              <w:rPr>
                <w:rFonts w:ascii="Times New Roman" w:eastAsia="Times New Roman" w:hAnsi="Times New Roman" w:cs="Times New Roman"/>
                <w:szCs w:val="20"/>
              </w:rPr>
            </w:pPr>
          </w:p>
        </w:tc>
      </w:tr>
      <w:tr w:rsidR="00166D4B" w:rsidRPr="00166D4B" w14:paraId="6E239C4D" w14:textId="77777777" w:rsidTr="00C2486C">
        <w:trPr>
          <w:trHeight w:val="275"/>
        </w:trPr>
        <w:tc>
          <w:tcPr>
            <w:tcW w:w="1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A3BE23" w14:textId="77777777" w:rsidR="00166D4B" w:rsidRPr="00166D4B" w:rsidRDefault="00166D4B" w:rsidP="00166D4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Cs w:val="20"/>
              </w:rPr>
            </w:pPr>
            <w:r w:rsidRPr="00166D4B">
              <w:rPr>
                <w:rFonts w:ascii="Times New Roman" w:eastAsia="Times New Roman" w:hAnsi="Times New Roman" w:cs="Times New Roman"/>
                <w:szCs w:val="20"/>
              </w:rPr>
              <w:t>3</w:t>
            </w:r>
          </w:p>
        </w:tc>
        <w:tc>
          <w:tcPr>
            <w:tcW w:w="66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C23DA6" w14:textId="77777777" w:rsidR="00166D4B" w:rsidRPr="00166D4B" w:rsidRDefault="00166D4B" w:rsidP="00166D4B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sz w:val="24"/>
                <w:szCs w:val="20"/>
              </w:rPr>
            </w:pPr>
            <w:r w:rsidRPr="00166D4B">
              <w:rPr>
                <w:rFonts w:ascii="Times New Roman" w:eastAsia="Times New Roman" w:hAnsi="Times New Roman" w:cs="Times New Roman"/>
                <w:sz w:val="24"/>
                <w:szCs w:val="20"/>
              </w:rPr>
              <w:t>Вглядываясь в человека. Портрет.</w:t>
            </w:r>
          </w:p>
          <w:p w14:paraId="16C3E9BE" w14:textId="77777777" w:rsidR="00166D4B" w:rsidRPr="00166D4B" w:rsidRDefault="00166D4B" w:rsidP="00166D4B">
            <w:pPr>
              <w:suppressAutoHyphens/>
              <w:spacing w:after="0" w:line="240" w:lineRule="auto"/>
              <w:rPr>
                <w:rFonts w:ascii="Times New Roman" w:eastAsia="Times New Roman" w:hAnsi="Times New Roman" w:cs="Times New Roman"/>
                <w:szCs w:val="20"/>
              </w:rPr>
            </w:pPr>
          </w:p>
        </w:tc>
        <w:tc>
          <w:tcPr>
            <w:tcW w:w="4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EAC8BB" w14:textId="77777777" w:rsidR="00166D4B" w:rsidRPr="00166D4B" w:rsidRDefault="00166D4B" w:rsidP="00166D4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Cs w:val="20"/>
              </w:rPr>
            </w:pPr>
            <w:r w:rsidRPr="00166D4B">
              <w:rPr>
                <w:rFonts w:ascii="Times New Roman" w:eastAsia="Times New Roman" w:hAnsi="Times New Roman" w:cs="Times New Roman"/>
                <w:szCs w:val="20"/>
              </w:rPr>
              <w:t>12</w:t>
            </w:r>
          </w:p>
        </w:tc>
      </w:tr>
      <w:tr w:rsidR="00166D4B" w:rsidRPr="00166D4B" w14:paraId="4C700E8B" w14:textId="77777777" w:rsidTr="00C2486C">
        <w:trPr>
          <w:trHeight w:val="567"/>
        </w:trPr>
        <w:tc>
          <w:tcPr>
            <w:tcW w:w="1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30253D" w14:textId="77777777" w:rsidR="00166D4B" w:rsidRPr="00166D4B" w:rsidRDefault="00166D4B" w:rsidP="00166D4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Cs w:val="20"/>
              </w:rPr>
            </w:pPr>
            <w:r w:rsidRPr="00166D4B">
              <w:rPr>
                <w:rFonts w:ascii="Times New Roman" w:eastAsia="Times New Roman" w:hAnsi="Times New Roman" w:cs="Times New Roman"/>
                <w:szCs w:val="20"/>
              </w:rPr>
              <w:t>4</w:t>
            </w:r>
          </w:p>
        </w:tc>
        <w:tc>
          <w:tcPr>
            <w:tcW w:w="66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118B53" w14:textId="77777777" w:rsidR="00166D4B" w:rsidRPr="00166D4B" w:rsidRDefault="00166D4B" w:rsidP="00166D4B">
            <w:pPr>
              <w:suppressAutoHyphens/>
              <w:spacing w:after="0" w:line="240" w:lineRule="auto"/>
              <w:rPr>
                <w:rFonts w:ascii="Times New Roman" w:eastAsia="Times New Roman" w:hAnsi="Times New Roman" w:cs="Times New Roman"/>
                <w:szCs w:val="20"/>
              </w:rPr>
            </w:pPr>
            <w:r w:rsidRPr="00166D4B">
              <w:rPr>
                <w:rFonts w:ascii="Times New Roman" w:eastAsia="Times New Roman" w:hAnsi="Times New Roman" w:cs="Times New Roman"/>
                <w:sz w:val="24"/>
                <w:szCs w:val="20"/>
              </w:rPr>
              <w:t>Человек и пространство. Пейзаж.</w:t>
            </w:r>
          </w:p>
        </w:tc>
        <w:tc>
          <w:tcPr>
            <w:tcW w:w="4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1AB3C9" w14:textId="77777777" w:rsidR="00166D4B" w:rsidRPr="00166D4B" w:rsidRDefault="00166D4B" w:rsidP="00166D4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Cs w:val="20"/>
              </w:rPr>
            </w:pPr>
            <w:r w:rsidRPr="00166D4B">
              <w:rPr>
                <w:rFonts w:ascii="Times New Roman" w:eastAsia="Times New Roman" w:hAnsi="Times New Roman" w:cs="Times New Roman"/>
                <w:szCs w:val="20"/>
              </w:rPr>
              <w:t>7</w:t>
            </w:r>
          </w:p>
        </w:tc>
      </w:tr>
      <w:tr w:rsidR="00166D4B" w:rsidRPr="00166D4B" w14:paraId="345AB0A2" w14:textId="77777777" w:rsidTr="00C2486C">
        <w:trPr>
          <w:trHeight w:val="278"/>
        </w:trPr>
        <w:tc>
          <w:tcPr>
            <w:tcW w:w="1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EAD340" w14:textId="77777777" w:rsidR="00166D4B" w:rsidRPr="00166D4B" w:rsidRDefault="00166D4B" w:rsidP="00166D4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Cs w:val="20"/>
              </w:rPr>
            </w:pPr>
          </w:p>
        </w:tc>
        <w:tc>
          <w:tcPr>
            <w:tcW w:w="66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B6EF2E" w14:textId="77777777" w:rsidR="00166D4B" w:rsidRPr="00166D4B" w:rsidRDefault="00166D4B" w:rsidP="00166D4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Cs w:val="20"/>
              </w:rPr>
            </w:pPr>
            <w:r w:rsidRPr="00166D4B">
              <w:rPr>
                <w:rFonts w:ascii="Times New Roman" w:eastAsia="Times New Roman" w:hAnsi="Times New Roman" w:cs="Times New Roman"/>
                <w:b/>
                <w:szCs w:val="20"/>
              </w:rPr>
              <w:t>ИТОГО</w:t>
            </w:r>
          </w:p>
        </w:tc>
        <w:tc>
          <w:tcPr>
            <w:tcW w:w="4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0282A5" w14:textId="77777777" w:rsidR="00166D4B" w:rsidRPr="00166D4B" w:rsidRDefault="00166D4B" w:rsidP="00166D4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Cs w:val="20"/>
              </w:rPr>
            </w:pPr>
            <w:r w:rsidRPr="00166D4B">
              <w:rPr>
                <w:rFonts w:ascii="Times New Roman" w:eastAsia="Times New Roman" w:hAnsi="Times New Roman" w:cs="Times New Roman"/>
                <w:b/>
                <w:szCs w:val="20"/>
              </w:rPr>
              <w:t>35</w:t>
            </w:r>
          </w:p>
        </w:tc>
      </w:tr>
    </w:tbl>
    <w:p w14:paraId="163715A4" w14:textId="77777777" w:rsidR="00166D4B" w:rsidRPr="00166D4B" w:rsidRDefault="00166D4B" w:rsidP="00166D4B">
      <w:pPr>
        <w:spacing w:after="0" w:line="360" w:lineRule="auto"/>
        <w:rPr>
          <w:rFonts w:ascii="Times New Roman" w:eastAsia="Times New Roman" w:hAnsi="Times New Roman" w:cs="Times New Roman"/>
          <w:b/>
          <w:sz w:val="24"/>
          <w:szCs w:val="20"/>
        </w:rPr>
      </w:pPr>
      <w:r w:rsidRPr="00166D4B">
        <w:rPr>
          <w:rFonts w:ascii="Times New Roman" w:eastAsia="Times New Roman" w:hAnsi="Times New Roman" w:cs="Times New Roman"/>
          <w:b/>
          <w:sz w:val="24"/>
          <w:szCs w:val="20"/>
        </w:rPr>
        <w:t>Виды изобразительного искусства и основы образного языка (8 ч.)</w:t>
      </w:r>
    </w:p>
    <w:p w14:paraId="5A45DF70" w14:textId="77777777" w:rsidR="00166D4B" w:rsidRPr="00166D4B" w:rsidRDefault="00166D4B" w:rsidP="00166D4B">
      <w:p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0"/>
        </w:rPr>
      </w:pPr>
      <w:r w:rsidRPr="00166D4B">
        <w:rPr>
          <w:rFonts w:ascii="Times New Roman" w:eastAsia="Times New Roman" w:hAnsi="Times New Roman" w:cs="Times New Roman"/>
          <w:sz w:val="24"/>
          <w:szCs w:val="20"/>
        </w:rPr>
        <w:t>Основы представлений о языке изобразительного искусства. Все элементы и средства этого языка служат для передачи значимых смыслов, является изобразительным способом выражения содержания. Художник, изображая видимый мир, рассказывает о своем восприятии жизни, а зритель при сформированных зрительских умениях понимает произведения искусства через сопереживания его образному содержанию.</w:t>
      </w:r>
    </w:p>
    <w:p w14:paraId="4599A1A1" w14:textId="77777777" w:rsidR="00166D4B" w:rsidRPr="00166D4B" w:rsidRDefault="00166D4B" w:rsidP="00166D4B">
      <w:pPr>
        <w:spacing w:after="0" w:line="240" w:lineRule="auto"/>
        <w:contextualSpacing/>
        <w:rPr>
          <w:rFonts w:ascii="Times New Roman" w:eastAsia="Times New Roman" w:hAnsi="Times New Roman" w:cs="Times New Roman"/>
          <w:b/>
          <w:sz w:val="24"/>
          <w:szCs w:val="20"/>
        </w:rPr>
      </w:pPr>
      <w:r w:rsidRPr="00166D4B">
        <w:rPr>
          <w:rFonts w:ascii="Times New Roman" w:eastAsia="Times New Roman" w:hAnsi="Times New Roman" w:cs="Times New Roman"/>
          <w:b/>
          <w:sz w:val="24"/>
          <w:szCs w:val="20"/>
        </w:rPr>
        <w:t>Мир наших вещей. Натюрморт (8 ч.)</w:t>
      </w:r>
    </w:p>
    <w:p w14:paraId="31DA8471" w14:textId="77777777" w:rsidR="00166D4B" w:rsidRPr="00166D4B" w:rsidRDefault="00166D4B" w:rsidP="00166D4B">
      <w:p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0"/>
        </w:rPr>
      </w:pPr>
      <w:r w:rsidRPr="00166D4B">
        <w:rPr>
          <w:rFonts w:ascii="Times New Roman" w:eastAsia="Times New Roman" w:hAnsi="Times New Roman" w:cs="Times New Roman"/>
          <w:sz w:val="24"/>
          <w:szCs w:val="20"/>
        </w:rPr>
        <w:t>История развития жанра "натюрморт" в контексте развития художественной культуры.</w:t>
      </w:r>
    </w:p>
    <w:p w14:paraId="2717AC8F" w14:textId="77777777" w:rsidR="00166D4B" w:rsidRPr="00166D4B" w:rsidRDefault="00166D4B" w:rsidP="00166D4B">
      <w:p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0"/>
        </w:rPr>
      </w:pPr>
      <w:r w:rsidRPr="00166D4B">
        <w:rPr>
          <w:rFonts w:ascii="Times New Roman" w:eastAsia="Times New Roman" w:hAnsi="Times New Roman" w:cs="Times New Roman"/>
          <w:sz w:val="24"/>
          <w:szCs w:val="20"/>
        </w:rPr>
        <w:t>Натюрморт как отражение мировоззрения художника, живущего в определенное время, и как творческая лаборатория художника.</w:t>
      </w:r>
    </w:p>
    <w:p w14:paraId="5243A4B1" w14:textId="77777777" w:rsidR="00166D4B" w:rsidRPr="00166D4B" w:rsidRDefault="00166D4B" w:rsidP="00166D4B">
      <w:p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0"/>
        </w:rPr>
      </w:pPr>
      <w:r w:rsidRPr="00166D4B">
        <w:rPr>
          <w:rFonts w:ascii="Times New Roman" w:eastAsia="Times New Roman" w:hAnsi="Times New Roman" w:cs="Times New Roman"/>
          <w:sz w:val="24"/>
          <w:szCs w:val="20"/>
        </w:rPr>
        <w:t>Особенности выражения содержания натюрморта в графике и живописи.</w:t>
      </w:r>
    </w:p>
    <w:p w14:paraId="081203BB" w14:textId="77777777" w:rsidR="00166D4B" w:rsidRPr="00166D4B" w:rsidRDefault="00166D4B" w:rsidP="00166D4B">
      <w:p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0"/>
        </w:rPr>
      </w:pPr>
      <w:r w:rsidRPr="00166D4B">
        <w:rPr>
          <w:rFonts w:ascii="Times New Roman" w:eastAsia="Times New Roman" w:hAnsi="Times New Roman" w:cs="Times New Roman"/>
          <w:sz w:val="24"/>
          <w:szCs w:val="20"/>
        </w:rPr>
        <w:t>Художественно-выразительные средства изображения предметного мира (композиция, перспектива, объем, форма, свет).</w:t>
      </w:r>
    </w:p>
    <w:p w14:paraId="3625BFDA" w14:textId="77777777" w:rsidR="00166D4B" w:rsidRPr="00166D4B" w:rsidRDefault="00166D4B" w:rsidP="00166D4B">
      <w:pPr>
        <w:spacing w:after="0" w:line="240" w:lineRule="auto"/>
        <w:contextualSpacing/>
        <w:rPr>
          <w:rFonts w:ascii="Times New Roman" w:eastAsia="Times New Roman" w:hAnsi="Times New Roman" w:cs="Times New Roman"/>
          <w:b/>
          <w:sz w:val="24"/>
          <w:szCs w:val="20"/>
        </w:rPr>
      </w:pPr>
      <w:r w:rsidRPr="00166D4B">
        <w:rPr>
          <w:rFonts w:ascii="Times New Roman" w:eastAsia="Times New Roman" w:hAnsi="Times New Roman" w:cs="Times New Roman"/>
          <w:b/>
          <w:sz w:val="24"/>
          <w:szCs w:val="20"/>
        </w:rPr>
        <w:t>Вглядываясь в человека. Портрет (12 ч.)</w:t>
      </w:r>
    </w:p>
    <w:p w14:paraId="613DDA65" w14:textId="77777777" w:rsidR="00166D4B" w:rsidRPr="00166D4B" w:rsidRDefault="00166D4B" w:rsidP="00166D4B">
      <w:p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0"/>
        </w:rPr>
      </w:pPr>
      <w:r w:rsidRPr="00166D4B">
        <w:rPr>
          <w:rFonts w:ascii="Times New Roman" w:eastAsia="Times New Roman" w:hAnsi="Times New Roman" w:cs="Times New Roman"/>
          <w:sz w:val="24"/>
          <w:szCs w:val="20"/>
        </w:rPr>
        <w:t>Приобщение к культурному наследию человечества через знакомство с искусством портрета разных эпох. Содержание портрета – интерес к личности, наделенной индивидуальными качествами. Сходство портретируемого внешнее и внутреннее.</w:t>
      </w:r>
    </w:p>
    <w:p w14:paraId="1CF04A7B" w14:textId="77777777" w:rsidR="00166D4B" w:rsidRPr="00166D4B" w:rsidRDefault="00166D4B" w:rsidP="00166D4B">
      <w:p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0"/>
        </w:rPr>
      </w:pPr>
      <w:r w:rsidRPr="00166D4B">
        <w:rPr>
          <w:rFonts w:ascii="Times New Roman" w:eastAsia="Times New Roman" w:hAnsi="Times New Roman" w:cs="Times New Roman"/>
          <w:sz w:val="24"/>
          <w:szCs w:val="20"/>
        </w:rPr>
        <w:t>Художественно-выразительные средства портрета (композиция, ритм, форма, линия, объем, свет).</w:t>
      </w:r>
    </w:p>
    <w:p w14:paraId="496618D7" w14:textId="77777777" w:rsidR="00166D4B" w:rsidRPr="00166D4B" w:rsidRDefault="00166D4B" w:rsidP="00166D4B">
      <w:p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0"/>
        </w:rPr>
      </w:pPr>
      <w:r w:rsidRPr="00166D4B">
        <w:rPr>
          <w:rFonts w:ascii="Times New Roman" w:eastAsia="Times New Roman" w:hAnsi="Times New Roman" w:cs="Times New Roman"/>
          <w:sz w:val="24"/>
          <w:szCs w:val="20"/>
        </w:rPr>
        <w:t>Портрет как способ наблюдения человека и понимания его.</w:t>
      </w:r>
    </w:p>
    <w:p w14:paraId="6CD3C6DF" w14:textId="77777777" w:rsidR="00166D4B" w:rsidRPr="00166D4B" w:rsidRDefault="00166D4B" w:rsidP="00166D4B">
      <w:pPr>
        <w:spacing w:after="0" w:line="240" w:lineRule="auto"/>
        <w:contextualSpacing/>
        <w:rPr>
          <w:rFonts w:ascii="Times New Roman" w:eastAsia="Times New Roman" w:hAnsi="Times New Roman" w:cs="Times New Roman"/>
          <w:b/>
          <w:sz w:val="24"/>
          <w:szCs w:val="20"/>
        </w:rPr>
      </w:pPr>
      <w:r w:rsidRPr="00166D4B">
        <w:rPr>
          <w:rFonts w:ascii="Times New Roman" w:eastAsia="Times New Roman" w:hAnsi="Times New Roman" w:cs="Times New Roman"/>
          <w:b/>
          <w:sz w:val="24"/>
          <w:szCs w:val="20"/>
        </w:rPr>
        <w:t>Человек и пространство. Пейзаж (7 ч.)</w:t>
      </w:r>
    </w:p>
    <w:p w14:paraId="13813FE4" w14:textId="77777777" w:rsidR="00166D4B" w:rsidRPr="00166D4B" w:rsidRDefault="00166D4B" w:rsidP="00166D4B">
      <w:p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0"/>
        </w:rPr>
      </w:pPr>
      <w:r w:rsidRPr="00166D4B">
        <w:rPr>
          <w:rFonts w:ascii="Times New Roman" w:eastAsia="Times New Roman" w:hAnsi="Times New Roman" w:cs="Times New Roman"/>
          <w:sz w:val="24"/>
          <w:szCs w:val="20"/>
        </w:rPr>
        <w:lastRenderedPageBreak/>
        <w:t>Жанры в изобразительном искусстве.</w:t>
      </w:r>
    </w:p>
    <w:p w14:paraId="607CD070" w14:textId="77777777" w:rsidR="00166D4B" w:rsidRPr="00166D4B" w:rsidRDefault="00166D4B" w:rsidP="00166D4B">
      <w:p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0"/>
        </w:rPr>
      </w:pPr>
      <w:r w:rsidRPr="00166D4B">
        <w:rPr>
          <w:rFonts w:ascii="Times New Roman" w:eastAsia="Times New Roman" w:hAnsi="Times New Roman" w:cs="Times New Roman"/>
          <w:sz w:val="24"/>
          <w:szCs w:val="20"/>
        </w:rPr>
        <w:t>Жанр пейзажа как изображение пространства, как отражение впечатлений и переживаний художника.</w:t>
      </w:r>
    </w:p>
    <w:p w14:paraId="2F5544E3" w14:textId="77777777" w:rsidR="00166D4B" w:rsidRPr="00166D4B" w:rsidRDefault="00166D4B" w:rsidP="00166D4B">
      <w:p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0"/>
        </w:rPr>
      </w:pPr>
      <w:r w:rsidRPr="00166D4B">
        <w:rPr>
          <w:rFonts w:ascii="Times New Roman" w:eastAsia="Times New Roman" w:hAnsi="Times New Roman" w:cs="Times New Roman"/>
          <w:sz w:val="24"/>
          <w:szCs w:val="20"/>
        </w:rPr>
        <w:t>Историческое развитие жанра. Основные вехи в развитии жанра пейзажа.</w:t>
      </w:r>
    </w:p>
    <w:p w14:paraId="75407707" w14:textId="77777777" w:rsidR="00166D4B" w:rsidRPr="00166D4B" w:rsidRDefault="00166D4B" w:rsidP="00166D4B">
      <w:p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0"/>
        </w:rPr>
      </w:pPr>
      <w:r w:rsidRPr="00166D4B">
        <w:rPr>
          <w:rFonts w:ascii="Times New Roman" w:eastAsia="Times New Roman" w:hAnsi="Times New Roman" w:cs="Times New Roman"/>
          <w:sz w:val="24"/>
          <w:szCs w:val="20"/>
        </w:rPr>
        <w:t>Образ природы в произведениях русских и зарубежных художников-пейзажистов. Виды пейзажей.</w:t>
      </w:r>
    </w:p>
    <w:p w14:paraId="45233B15" w14:textId="77777777" w:rsidR="00166D4B" w:rsidRPr="00166D4B" w:rsidRDefault="00166D4B" w:rsidP="00166D4B">
      <w:p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0"/>
        </w:rPr>
      </w:pPr>
      <w:r w:rsidRPr="00166D4B">
        <w:rPr>
          <w:rFonts w:ascii="Times New Roman" w:eastAsia="Times New Roman" w:hAnsi="Times New Roman" w:cs="Times New Roman"/>
          <w:sz w:val="24"/>
          <w:szCs w:val="20"/>
        </w:rPr>
        <w:t>Особенности образно-выразительного языка пейзажа. Мотив пейзажа. Точка зрения и линия горизонта. Линейная и воздушная перспектива. Пейзаж настроения.</w:t>
      </w:r>
    </w:p>
    <w:p w14:paraId="739E7210" w14:textId="77777777" w:rsidR="00166D4B" w:rsidRPr="00166D4B" w:rsidRDefault="00166D4B" w:rsidP="00166D4B">
      <w:p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0"/>
        </w:rPr>
      </w:pPr>
    </w:p>
    <w:p w14:paraId="208ABD0F" w14:textId="77777777" w:rsidR="00166D4B" w:rsidRPr="00166D4B" w:rsidRDefault="00166D4B" w:rsidP="00166D4B">
      <w:p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0"/>
        </w:rPr>
      </w:pPr>
    </w:p>
    <w:p w14:paraId="0583BC00" w14:textId="77777777" w:rsidR="00166D4B" w:rsidRPr="00166D4B" w:rsidRDefault="00166D4B" w:rsidP="00166D4B">
      <w:p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0"/>
        </w:rPr>
      </w:pPr>
    </w:p>
    <w:p w14:paraId="29CFED6B" w14:textId="77777777" w:rsidR="00166D4B" w:rsidRPr="00166D4B" w:rsidRDefault="00166D4B" w:rsidP="00166D4B">
      <w:p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0"/>
        </w:rPr>
      </w:pPr>
    </w:p>
    <w:p w14:paraId="28D3FC29" w14:textId="77777777" w:rsidR="00166D4B" w:rsidRPr="00166D4B" w:rsidRDefault="00166D4B" w:rsidP="00166D4B">
      <w:pPr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b/>
          <w:sz w:val="24"/>
          <w:szCs w:val="20"/>
        </w:rPr>
      </w:pPr>
      <w:r w:rsidRPr="00166D4B">
        <w:rPr>
          <w:rFonts w:ascii="Times New Roman" w:eastAsia="Times New Roman" w:hAnsi="Times New Roman" w:cs="Times New Roman"/>
          <w:b/>
          <w:sz w:val="24"/>
          <w:szCs w:val="20"/>
        </w:rPr>
        <w:t>Тематическое планирование с учетом рабочей программы воспитания</w:t>
      </w:r>
    </w:p>
    <w:tbl>
      <w:tblPr>
        <w:tblStyle w:val="1"/>
        <w:tblW w:w="0" w:type="auto"/>
        <w:tblLook w:val="04A0" w:firstRow="1" w:lastRow="0" w:firstColumn="1" w:lastColumn="0" w:noHBand="0" w:noVBand="1"/>
      </w:tblPr>
      <w:tblGrid>
        <w:gridCol w:w="525"/>
        <w:gridCol w:w="3060"/>
        <w:gridCol w:w="8955"/>
        <w:gridCol w:w="1956"/>
      </w:tblGrid>
      <w:tr w:rsidR="00166D4B" w:rsidRPr="00166D4B" w14:paraId="548F35EF" w14:textId="77777777" w:rsidTr="00C2486C">
        <w:tc>
          <w:tcPr>
            <w:tcW w:w="525" w:type="dxa"/>
          </w:tcPr>
          <w:p w14:paraId="677D8603" w14:textId="77777777" w:rsidR="00166D4B" w:rsidRPr="00166D4B" w:rsidRDefault="00166D4B" w:rsidP="00166D4B">
            <w:pPr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</w:rPr>
            </w:pPr>
            <w:r w:rsidRPr="00166D4B">
              <w:rPr>
                <w:rFonts w:ascii="Times New Roman" w:eastAsia="Times New Roman" w:hAnsi="Times New Roman"/>
                <w:sz w:val="24"/>
              </w:rPr>
              <w:t>№</w:t>
            </w:r>
          </w:p>
        </w:tc>
        <w:tc>
          <w:tcPr>
            <w:tcW w:w="3060" w:type="dxa"/>
          </w:tcPr>
          <w:p w14:paraId="558B081E" w14:textId="77777777" w:rsidR="00166D4B" w:rsidRPr="00166D4B" w:rsidRDefault="00166D4B" w:rsidP="00166D4B">
            <w:pPr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</w:rPr>
            </w:pPr>
            <w:r w:rsidRPr="00166D4B">
              <w:rPr>
                <w:rFonts w:ascii="Times New Roman" w:eastAsia="Times New Roman" w:hAnsi="Times New Roman"/>
                <w:sz w:val="24"/>
              </w:rPr>
              <w:t>Тема раздела</w:t>
            </w:r>
          </w:p>
        </w:tc>
        <w:tc>
          <w:tcPr>
            <w:tcW w:w="8955" w:type="dxa"/>
          </w:tcPr>
          <w:p w14:paraId="51C3375F" w14:textId="77777777" w:rsidR="00166D4B" w:rsidRPr="00166D4B" w:rsidRDefault="00166D4B" w:rsidP="00166D4B">
            <w:pPr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</w:rPr>
            </w:pPr>
            <w:r w:rsidRPr="00166D4B">
              <w:rPr>
                <w:rFonts w:ascii="Times New Roman" w:eastAsia="Times New Roman" w:hAnsi="Times New Roman"/>
                <w:sz w:val="24"/>
              </w:rPr>
              <w:t>Модуль воспитательной программы "Школьный урок"</w:t>
            </w:r>
          </w:p>
        </w:tc>
        <w:tc>
          <w:tcPr>
            <w:tcW w:w="1956" w:type="dxa"/>
          </w:tcPr>
          <w:p w14:paraId="4930147F" w14:textId="77777777" w:rsidR="00166D4B" w:rsidRPr="00166D4B" w:rsidRDefault="00166D4B" w:rsidP="00166D4B">
            <w:pPr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</w:rPr>
            </w:pPr>
            <w:r w:rsidRPr="00166D4B">
              <w:rPr>
                <w:rFonts w:ascii="Times New Roman" w:eastAsia="Times New Roman" w:hAnsi="Times New Roman"/>
                <w:sz w:val="24"/>
              </w:rPr>
              <w:t>Кол-во часов</w:t>
            </w:r>
          </w:p>
        </w:tc>
      </w:tr>
      <w:tr w:rsidR="00166D4B" w:rsidRPr="00166D4B" w14:paraId="1198337B" w14:textId="77777777" w:rsidTr="00C2486C">
        <w:tc>
          <w:tcPr>
            <w:tcW w:w="525" w:type="dxa"/>
          </w:tcPr>
          <w:p w14:paraId="1514FDF3" w14:textId="77777777" w:rsidR="00166D4B" w:rsidRPr="00166D4B" w:rsidRDefault="00166D4B" w:rsidP="00166D4B">
            <w:pPr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</w:rPr>
            </w:pPr>
            <w:r w:rsidRPr="00166D4B">
              <w:rPr>
                <w:rFonts w:ascii="Times New Roman" w:eastAsia="Times New Roman" w:hAnsi="Times New Roman"/>
                <w:sz w:val="24"/>
              </w:rPr>
              <w:t>1</w:t>
            </w:r>
          </w:p>
        </w:tc>
        <w:tc>
          <w:tcPr>
            <w:tcW w:w="3060" w:type="dxa"/>
          </w:tcPr>
          <w:p w14:paraId="615F0ADF" w14:textId="77777777" w:rsidR="00166D4B" w:rsidRPr="00166D4B" w:rsidRDefault="00166D4B" w:rsidP="00166D4B">
            <w:pPr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</w:rPr>
            </w:pPr>
            <w:r w:rsidRPr="00166D4B">
              <w:rPr>
                <w:rFonts w:ascii="Times New Roman" w:eastAsia="Times New Roman" w:hAnsi="Times New Roman"/>
                <w:sz w:val="24"/>
              </w:rPr>
              <w:t>Виды изобразительного искусства и основы образного языка</w:t>
            </w:r>
          </w:p>
        </w:tc>
        <w:tc>
          <w:tcPr>
            <w:tcW w:w="8955" w:type="dxa"/>
            <w:vMerge w:val="restart"/>
          </w:tcPr>
          <w:p w14:paraId="163104AD" w14:textId="77777777" w:rsidR="00166D4B" w:rsidRPr="00166D4B" w:rsidRDefault="00166D4B" w:rsidP="00166D4B">
            <w:pPr>
              <w:numPr>
                <w:ilvl w:val="0"/>
                <w:numId w:val="1"/>
              </w:numPr>
              <w:ind w:left="0" w:right="-1" w:firstLine="1069"/>
              <w:rPr>
                <w:rFonts w:ascii="Times New Roman" w:eastAsia="Times New Roman" w:hAnsi="Times New Roman"/>
                <w:i/>
                <w:sz w:val="24"/>
              </w:rPr>
            </w:pPr>
            <w:r w:rsidRPr="00166D4B">
              <w:rPr>
                <w:rFonts w:ascii="Times New Roman" w:eastAsia="Times New Roman" w:hAnsi="Times New Roman"/>
                <w:i/>
                <w:sz w:val="24"/>
                <w:u w:val="single"/>
              </w:rPr>
              <w:t>установление взаимоотношений субъектов  деятельности на уроке как отношений субъектов единой совместной деятельности, обеспечиваемой общими активными интеллектуальными усилиями;</w:t>
            </w:r>
          </w:p>
          <w:p w14:paraId="718D1765" w14:textId="77777777" w:rsidR="00166D4B" w:rsidRPr="00166D4B" w:rsidRDefault="00166D4B" w:rsidP="00166D4B">
            <w:pPr>
              <w:numPr>
                <w:ilvl w:val="0"/>
                <w:numId w:val="1"/>
              </w:numPr>
              <w:ind w:left="0" w:right="-1" w:firstLine="1069"/>
              <w:rPr>
                <w:rFonts w:ascii="Times New Roman" w:eastAsia="Times New Roman" w:hAnsi="Times New Roman"/>
                <w:i/>
                <w:sz w:val="24"/>
              </w:rPr>
            </w:pPr>
            <w:r w:rsidRPr="00166D4B">
              <w:rPr>
                <w:rFonts w:ascii="Times New Roman" w:eastAsia="Times New Roman" w:hAnsi="Times New Roman"/>
                <w:i/>
                <w:sz w:val="24"/>
                <w:u w:val="single"/>
              </w:rPr>
              <w:t xml:space="preserve">побуждение обучающихся соблюдать на уроке общепринятые нормы поведения, правила общения со старшими (педагогическими работниками) </w:t>
            </w:r>
            <w:r w:rsidRPr="00166D4B">
              <w:rPr>
                <w:rFonts w:ascii="Times New Roman" w:eastAsia="Times New Roman" w:hAnsi="Times New Roman"/>
                <w:i/>
                <w:sz w:val="24"/>
                <w:u w:val="single"/>
              </w:rPr>
              <w:br/>
              <w:t xml:space="preserve">и сверстниками (обучающимися), принципы учебной дисциплины </w:t>
            </w:r>
            <w:r w:rsidRPr="00166D4B">
              <w:rPr>
                <w:rFonts w:ascii="Times New Roman" w:eastAsia="Times New Roman" w:hAnsi="Times New Roman"/>
                <w:i/>
                <w:sz w:val="24"/>
                <w:u w:val="single"/>
              </w:rPr>
              <w:br/>
              <w:t xml:space="preserve">и самоорганизации; </w:t>
            </w:r>
          </w:p>
          <w:p w14:paraId="4CC76085" w14:textId="77777777" w:rsidR="00166D4B" w:rsidRPr="00166D4B" w:rsidRDefault="00166D4B" w:rsidP="00166D4B">
            <w:pPr>
              <w:numPr>
                <w:ilvl w:val="0"/>
                <w:numId w:val="1"/>
              </w:numPr>
              <w:ind w:left="0" w:right="-1" w:firstLine="1069"/>
              <w:rPr>
                <w:rFonts w:ascii="Times New Roman" w:eastAsia="Times New Roman" w:hAnsi="Times New Roman"/>
                <w:i/>
                <w:sz w:val="24"/>
              </w:rPr>
            </w:pPr>
            <w:r w:rsidRPr="00166D4B">
              <w:rPr>
                <w:rFonts w:ascii="Times New Roman" w:eastAsia="Times New Roman" w:hAnsi="Times New Roman"/>
                <w:i/>
                <w:sz w:val="24"/>
                <w:u w:val="single"/>
              </w:rPr>
              <w:t xml:space="preserve">организацию на уроках активной деятельности учащихся, в том числе поисково-исследовательской, на разных уровнях познавательной самостоятельности (в этом и заключается важнейшее условие реализации воспитательного потенциала современного урока – активная познавательная деятельность детей); </w:t>
            </w:r>
          </w:p>
          <w:p w14:paraId="17CEBEA3" w14:textId="77777777" w:rsidR="00166D4B" w:rsidRPr="00166D4B" w:rsidRDefault="00166D4B" w:rsidP="00166D4B">
            <w:pPr>
              <w:numPr>
                <w:ilvl w:val="0"/>
                <w:numId w:val="2"/>
              </w:numPr>
              <w:ind w:left="0" w:right="-1" w:firstLine="1069"/>
              <w:rPr>
                <w:rFonts w:ascii="Times New Roman" w:eastAsia="Times New Roman" w:hAnsi="Times New Roman"/>
                <w:sz w:val="24"/>
              </w:rPr>
            </w:pPr>
            <w:r w:rsidRPr="00166D4B">
              <w:rPr>
                <w:rFonts w:ascii="Times New Roman" w:eastAsia="Times New Roman" w:hAnsi="Times New Roman"/>
                <w:i/>
                <w:sz w:val="24"/>
                <w:u w:val="single"/>
              </w:rPr>
              <w:t xml:space="preserve">использование </w:t>
            </w:r>
            <w:r w:rsidRPr="00166D4B">
              <w:rPr>
                <w:rFonts w:ascii="Times New Roman" w:eastAsia="Times New Roman" w:hAnsi="Times New Roman"/>
                <w:sz w:val="24"/>
              </w:rPr>
              <w:t>воспитательных возможностей предметного содержания через подбор соответствующих текстов для чтения, задач для решения, проблемных ситуаций для обсуждения в классе.</w:t>
            </w:r>
          </w:p>
        </w:tc>
        <w:tc>
          <w:tcPr>
            <w:tcW w:w="1956" w:type="dxa"/>
          </w:tcPr>
          <w:p w14:paraId="71743167" w14:textId="77777777" w:rsidR="00166D4B" w:rsidRPr="00166D4B" w:rsidRDefault="00166D4B" w:rsidP="00166D4B">
            <w:pPr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</w:rPr>
            </w:pPr>
            <w:r w:rsidRPr="00166D4B">
              <w:rPr>
                <w:rFonts w:ascii="Times New Roman" w:eastAsia="Times New Roman" w:hAnsi="Times New Roman"/>
                <w:sz w:val="24"/>
              </w:rPr>
              <w:t>8</w:t>
            </w:r>
          </w:p>
        </w:tc>
      </w:tr>
      <w:tr w:rsidR="00166D4B" w:rsidRPr="00166D4B" w14:paraId="0CC7CCFE" w14:textId="77777777" w:rsidTr="00C2486C">
        <w:tc>
          <w:tcPr>
            <w:tcW w:w="525" w:type="dxa"/>
          </w:tcPr>
          <w:p w14:paraId="16FBC14A" w14:textId="77777777" w:rsidR="00166D4B" w:rsidRPr="00166D4B" w:rsidRDefault="00166D4B" w:rsidP="00166D4B">
            <w:pPr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</w:rPr>
            </w:pPr>
            <w:r w:rsidRPr="00166D4B">
              <w:rPr>
                <w:rFonts w:ascii="Times New Roman" w:eastAsia="Times New Roman" w:hAnsi="Times New Roman"/>
                <w:sz w:val="24"/>
              </w:rPr>
              <w:t>2</w:t>
            </w:r>
          </w:p>
        </w:tc>
        <w:tc>
          <w:tcPr>
            <w:tcW w:w="3060" w:type="dxa"/>
          </w:tcPr>
          <w:p w14:paraId="5332F1EC" w14:textId="77777777" w:rsidR="00166D4B" w:rsidRPr="00166D4B" w:rsidRDefault="00166D4B" w:rsidP="00166D4B">
            <w:pPr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</w:rPr>
            </w:pPr>
            <w:r w:rsidRPr="00166D4B">
              <w:rPr>
                <w:rFonts w:ascii="Times New Roman" w:eastAsia="Times New Roman" w:hAnsi="Times New Roman"/>
                <w:sz w:val="24"/>
              </w:rPr>
              <w:t>Мир наших вещей. Натюрморт</w:t>
            </w:r>
          </w:p>
        </w:tc>
        <w:tc>
          <w:tcPr>
            <w:tcW w:w="8955" w:type="dxa"/>
            <w:vMerge/>
          </w:tcPr>
          <w:p w14:paraId="6477D3DB" w14:textId="77777777" w:rsidR="00166D4B" w:rsidRPr="00166D4B" w:rsidRDefault="00166D4B" w:rsidP="00166D4B">
            <w:pPr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</w:rPr>
            </w:pPr>
          </w:p>
        </w:tc>
        <w:tc>
          <w:tcPr>
            <w:tcW w:w="1956" w:type="dxa"/>
          </w:tcPr>
          <w:p w14:paraId="640772B1" w14:textId="77777777" w:rsidR="00166D4B" w:rsidRPr="00166D4B" w:rsidRDefault="00166D4B" w:rsidP="00166D4B">
            <w:pPr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</w:rPr>
            </w:pPr>
            <w:r w:rsidRPr="00166D4B">
              <w:rPr>
                <w:rFonts w:ascii="Times New Roman" w:eastAsia="Times New Roman" w:hAnsi="Times New Roman"/>
                <w:sz w:val="24"/>
              </w:rPr>
              <w:t>8</w:t>
            </w:r>
          </w:p>
        </w:tc>
      </w:tr>
      <w:tr w:rsidR="00166D4B" w:rsidRPr="00166D4B" w14:paraId="326A76DB" w14:textId="77777777" w:rsidTr="00C2486C">
        <w:tc>
          <w:tcPr>
            <w:tcW w:w="525" w:type="dxa"/>
          </w:tcPr>
          <w:p w14:paraId="680FD3D5" w14:textId="77777777" w:rsidR="00166D4B" w:rsidRPr="00166D4B" w:rsidRDefault="00166D4B" w:rsidP="00166D4B">
            <w:pPr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</w:rPr>
            </w:pPr>
            <w:r w:rsidRPr="00166D4B">
              <w:rPr>
                <w:rFonts w:ascii="Times New Roman" w:eastAsia="Times New Roman" w:hAnsi="Times New Roman"/>
                <w:sz w:val="24"/>
              </w:rPr>
              <w:t>3</w:t>
            </w:r>
          </w:p>
        </w:tc>
        <w:tc>
          <w:tcPr>
            <w:tcW w:w="3060" w:type="dxa"/>
          </w:tcPr>
          <w:p w14:paraId="423E8EFC" w14:textId="77777777" w:rsidR="00166D4B" w:rsidRPr="00166D4B" w:rsidRDefault="00166D4B" w:rsidP="00166D4B">
            <w:pPr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</w:rPr>
            </w:pPr>
            <w:r w:rsidRPr="00166D4B">
              <w:rPr>
                <w:rFonts w:ascii="Times New Roman" w:eastAsia="Times New Roman" w:hAnsi="Times New Roman"/>
                <w:sz w:val="24"/>
              </w:rPr>
              <w:t>Вглядываясь в человека. Портрет</w:t>
            </w:r>
          </w:p>
        </w:tc>
        <w:tc>
          <w:tcPr>
            <w:tcW w:w="8955" w:type="dxa"/>
            <w:vMerge/>
          </w:tcPr>
          <w:p w14:paraId="75003601" w14:textId="77777777" w:rsidR="00166D4B" w:rsidRPr="00166D4B" w:rsidRDefault="00166D4B" w:rsidP="00166D4B">
            <w:pPr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</w:rPr>
            </w:pPr>
          </w:p>
        </w:tc>
        <w:tc>
          <w:tcPr>
            <w:tcW w:w="1956" w:type="dxa"/>
          </w:tcPr>
          <w:p w14:paraId="2424CA1D" w14:textId="77777777" w:rsidR="00166D4B" w:rsidRPr="00166D4B" w:rsidRDefault="00166D4B" w:rsidP="00166D4B">
            <w:pPr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</w:rPr>
            </w:pPr>
            <w:r w:rsidRPr="00166D4B">
              <w:rPr>
                <w:rFonts w:ascii="Times New Roman" w:eastAsia="Times New Roman" w:hAnsi="Times New Roman"/>
                <w:sz w:val="24"/>
              </w:rPr>
              <w:t>12</w:t>
            </w:r>
          </w:p>
        </w:tc>
      </w:tr>
      <w:tr w:rsidR="00166D4B" w:rsidRPr="00166D4B" w14:paraId="1AE0987C" w14:textId="77777777" w:rsidTr="00C2486C">
        <w:tc>
          <w:tcPr>
            <w:tcW w:w="525" w:type="dxa"/>
          </w:tcPr>
          <w:p w14:paraId="395E6B81" w14:textId="77777777" w:rsidR="00166D4B" w:rsidRPr="00166D4B" w:rsidRDefault="00166D4B" w:rsidP="00166D4B">
            <w:pPr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</w:rPr>
            </w:pPr>
            <w:r w:rsidRPr="00166D4B">
              <w:rPr>
                <w:rFonts w:ascii="Times New Roman" w:eastAsia="Times New Roman" w:hAnsi="Times New Roman"/>
                <w:sz w:val="24"/>
              </w:rPr>
              <w:t>4</w:t>
            </w:r>
          </w:p>
        </w:tc>
        <w:tc>
          <w:tcPr>
            <w:tcW w:w="3060" w:type="dxa"/>
          </w:tcPr>
          <w:p w14:paraId="764EF353" w14:textId="77777777" w:rsidR="00166D4B" w:rsidRPr="00166D4B" w:rsidRDefault="00166D4B" w:rsidP="00166D4B">
            <w:pPr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</w:rPr>
            </w:pPr>
            <w:r w:rsidRPr="00166D4B">
              <w:rPr>
                <w:rFonts w:ascii="Times New Roman" w:eastAsia="Times New Roman" w:hAnsi="Times New Roman"/>
                <w:sz w:val="24"/>
              </w:rPr>
              <w:t>Человек и пространство. Пейзаж</w:t>
            </w:r>
          </w:p>
        </w:tc>
        <w:tc>
          <w:tcPr>
            <w:tcW w:w="8955" w:type="dxa"/>
            <w:vMerge/>
          </w:tcPr>
          <w:p w14:paraId="4DD9B196" w14:textId="77777777" w:rsidR="00166D4B" w:rsidRPr="00166D4B" w:rsidRDefault="00166D4B" w:rsidP="00166D4B">
            <w:pPr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</w:rPr>
            </w:pPr>
          </w:p>
        </w:tc>
        <w:tc>
          <w:tcPr>
            <w:tcW w:w="1956" w:type="dxa"/>
          </w:tcPr>
          <w:p w14:paraId="337E99D7" w14:textId="77777777" w:rsidR="00166D4B" w:rsidRPr="00166D4B" w:rsidRDefault="00166D4B" w:rsidP="00166D4B">
            <w:pPr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</w:rPr>
            </w:pPr>
            <w:r w:rsidRPr="00166D4B">
              <w:rPr>
                <w:rFonts w:ascii="Times New Roman" w:eastAsia="Times New Roman" w:hAnsi="Times New Roman"/>
                <w:sz w:val="24"/>
              </w:rPr>
              <w:t>7</w:t>
            </w:r>
          </w:p>
        </w:tc>
      </w:tr>
    </w:tbl>
    <w:p w14:paraId="35469C8C" w14:textId="77777777" w:rsidR="00166D4B" w:rsidRPr="00166D4B" w:rsidRDefault="00166D4B" w:rsidP="00166D4B">
      <w:p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0"/>
        </w:rPr>
      </w:pPr>
    </w:p>
    <w:p w14:paraId="70F075FB" w14:textId="77777777" w:rsidR="00166D4B" w:rsidRPr="00166D4B" w:rsidRDefault="00166D4B" w:rsidP="00166D4B">
      <w:p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0"/>
        </w:rPr>
      </w:pPr>
    </w:p>
    <w:p w14:paraId="0A8338BA" w14:textId="554786D1" w:rsidR="009F6839" w:rsidRDefault="009F6839" w:rsidP="009F6839">
      <w:p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0"/>
        </w:rPr>
      </w:pPr>
    </w:p>
    <w:p w14:paraId="340BEDD9" w14:textId="48B06337" w:rsidR="009F6839" w:rsidRDefault="009F6839" w:rsidP="009F6839">
      <w:p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0"/>
        </w:rPr>
      </w:pPr>
    </w:p>
    <w:p w14:paraId="31DB1677" w14:textId="3CF992C5" w:rsidR="009F6839" w:rsidRDefault="009F6839" w:rsidP="009F6839">
      <w:p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0"/>
        </w:rPr>
      </w:pPr>
    </w:p>
    <w:p w14:paraId="4D806A9B" w14:textId="52868A62" w:rsidR="009F6839" w:rsidRDefault="009F6839" w:rsidP="009F6839">
      <w:p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0"/>
        </w:rPr>
      </w:pPr>
    </w:p>
    <w:p w14:paraId="0E77B5C9" w14:textId="21858DE1" w:rsidR="009F6839" w:rsidRDefault="009F6839" w:rsidP="009F6839">
      <w:p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0"/>
        </w:rPr>
      </w:pPr>
    </w:p>
    <w:p w14:paraId="1BA0AA83" w14:textId="7C3E6396" w:rsidR="009F6839" w:rsidRDefault="009F6839" w:rsidP="009F6839">
      <w:p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0"/>
        </w:rPr>
      </w:pPr>
    </w:p>
    <w:p w14:paraId="007F65F0" w14:textId="77777777" w:rsidR="00166D4B" w:rsidRDefault="00166D4B" w:rsidP="009F6839">
      <w:p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0"/>
        </w:rPr>
      </w:pPr>
    </w:p>
    <w:p w14:paraId="05224062" w14:textId="77777777" w:rsidR="003E7F05" w:rsidRDefault="003E7F05" w:rsidP="009F6839">
      <w:p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0"/>
        </w:rPr>
      </w:pPr>
    </w:p>
    <w:p w14:paraId="6755D5DF" w14:textId="77777777" w:rsidR="009F6839" w:rsidRPr="009F6839" w:rsidRDefault="009F6839" w:rsidP="009F6839">
      <w:p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0"/>
        </w:rPr>
      </w:pPr>
    </w:p>
    <w:p w14:paraId="6723EDD1" w14:textId="77777777" w:rsidR="009F6839" w:rsidRPr="009F6839" w:rsidRDefault="009F6839" w:rsidP="009F6839">
      <w:p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0"/>
        </w:rPr>
      </w:pPr>
    </w:p>
    <w:p w14:paraId="6867583E" w14:textId="77777777" w:rsidR="009F6839" w:rsidRPr="009F6839" w:rsidRDefault="009F6839" w:rsidP="009F6839">
      <w:p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0"/>
        </w:rPr>
      </w:pPr>
    </w:p>
    <w:p w14:paraId="5FB14340" w14:textId="3781D386" w:rsidR="009F6839" w:rsidRDefault="009F6839" w:rsidP="009F6839">
      <w:pPr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b/>
          <w:caps/>
          <w:sz w:val="28"/>
          <w:szCs w:val="20"/>
        </w:rPr>
      </w:pPr>
      <w:r w:rsidRPr="009F6839">
        <w:rPr>
          <w:rFonts w:ascii="Times New Roman" w:eastAsia="Times New Roman" w:hAnsi="Times New Roman" w:cs="Times New Roman"/>
          <w:b/>
          <w:caps/>
          <w:sz w:val="28"/>
          <w:szCs w:val="20"/>
        </w:rPr>
        <w:t>Календарно - тематическое планирование</w:t>
      </w:r>
      <w:r>
        <w:rPr>
          <w:rFonts w:ascii="Times New Roman" w:eastAsia="Times New Roman" w:hAnsi="Times New Roman" w:cs="Times New Roman"/>
          <w:b/>
          <w:caps/>
          <w:sz w:val="28"/>
          <w:szCs w:val="20"/>
        </w:rPr>
        <w:t xml:space="preserve"> </w:t>
      </w:r>
      <w:r w:rsidR="00166D4B">
        <w:rPr>
          <w:rFonts w:ascii="Times New Roman" w:eastAsia="Times New Roman" w:hAnsi="Times New Roman" w:cs="Times New Roman"/>
          <w:b/>
          <w:caps/>
          <w:sz w:val="28"/>
          <w:szCs w:val="20"/>
        </w:rPr>
        <w:t>ПО ИЗО</w:t>
      </w:r>
      <w:r>
        <w:rPr>
          <w:rFonts w:ascii="Times New Roman" w:eastAsia="Times New Roman" w:hAnsi="Times New Roman" w:cs="Times New Roman"/>
          <w:b/>
          <w:caps/>
          <w:sz w:val="28"/>
          <w:szCs w:val="20"/>
        </w:rPr>
        <w:t>, 6 класс</w:t>
      </w:r>
    </w:p>
    <w:p w14:paraId="73D51E78" w14:textId="310AEE5A" w:rsidR="009F6839" w:rsidRPr="009F6839" w:rsidRDefault="009F6839" w:rsidP="009F6839">
      <w:pPr>
        <w:spacing w:after="0" w:line="240" w:lineRule="auto"/>
        <w:contextualSpacing/>
        <w:rPr>
          <w:rFonts w:ascii="Times New Roman" w:eastAsia="Times New Roman" w:hAnsi="Times New Roman" w:cs="Times New Roman"/>
          <w:b/>
          <w:sz w:val="24"/>
          <w:szCs w:val="20"/>
        </w:rPr>
      </w:pPr>
      <w:r w:rsidRPr="009F6839">
        <w:rPr>
          <w:rFonts w:ascii="Times New Roman" w:eastAsia="Times New Roman" w:hAnsi="Times New Roman" w:cs="Times New Roman"/>
          <w:sz w:val="24"/>
          <w:szCs w:val="20"/>
        </w:rPr>
        <w:t>Неменская Л. А. Изобразительное искусство. Искусство в жизни человека.  6 класс: учеб. Для общеобразоват. учреждений / Л. А. Неменская; под ред. Б. М. Неменского. -  « Просвещение», 20</w:t>
      </w:r>
      <w:r>
        <w:rPr>
          <w:rFonts w:ascii="Times New Roman" w:eastAsia="Times New Roman" w:hAnsi="Times New Roman" w:cs="Times New Roman"/>
          <w:sz w:val="24"/>
          <w:szCs w:val="20"/>
        </w:rPr>
        <w:t>20</w:t>
      </w:r>
    </w:p>
    <w:p w14:paraId="45271C71" w14:textId="77777777" w:rsidR="009F6839" w:rsidRPr="009F6839" w:rsidRDefault="009F6839" w:rsidP="009F6839">
      <w:pPr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b/>
          <w:caps/>
          <w:sz w:val="28"/>
          <w:szCs w:val="20"/>
        </w:rPr>
      </w:pPr>
    </w:p>
    <w:tbl>
      <w:tblPr>
        <w:tblStyle w:val="a4"/>
        <w:tblW w:w="14752" w:type="dxa"/>
        <w:tblInd w:w="-743" w:type="dxa"/>
        <w:tblLayout w:type="fixed"/>
        <w:tblLook w:val="04A0" w:firstRow="1" w:lastRow="0" w:firstColumn="1" w:lastColumn="0" w:noHBand="0" w:noVBand="1"/>
      </w:tblPr>
      <w:tblGrid>
        <w:gridCol w:w="560"/>
        <w:gridCol w:w="3410"/>
        <w:gridCol w:w="7654"/>
        <w:gridCol w:w="1560"/>
        <w:gridCol w:w="1568"/>
      </w:tblGrid>
      <w:tr w:rsidR="009F6839" w:rsidRPr="009F6839" w14:paraId="24023FE4" w14:textId="77777777" w:rsidTr="006C7BAE">
        <w:trPr>
          <w:trHeight w:val="914"/>
        </w:trPr>
        <w:tc>
          <w:tcPr>
            <w:tcW w:w="560" w:type="dxa"/>
          </w:tcPr>
          <w:p w14:paraId="2E6DCA57" w14:textId="77777777" w:rsidR="009F6839" w:rsidRPr="009F6839" w:rsidRDefault="009F6839" w:rsidP="009F6839">
            <w:pPr>
              <w:ind w:left="-709" w:firstLine="709"/>
              <w:rPr>
                <w:rFonts w:ascii="Times New Roman" w:eastAsia="Times New Roman" w:hAnsi="Times New Roman"/>
                <w:b/>
              </w:rPr>
            </w:pPr>
          </w:p>
          <w:p w14:paraId="7F290AA6" w14:textId="1F635E25" w:rsidR="009F6839" w:rsidRPr="009F6839" w:rsidRDefault="009F6839" w:rsidP="006C7BAE">
            <w:pPr>
              <w:ind w:left="-709" w:firstLine="709"/>
              <w:rPr>
                <w:rFonts w:ascii="Times New Roman" w:eastAsia="Times New Roman" w:hAnsi="Times New Roman"/>
                <w:b/>
              </w:rPr>
            </w:pPr>
            <w:r w:rsidRPr="009F6839">
              <w:rPr>
                <w:rFonts w:ascii="Times New Roman" w:eastAsia="Times New Roman" w:hAnsi="Times New Roman"/>
                <w:b/>
              </w:rPr>
              <w:t>№№ п/п п/п</w:t>
            </w:r>
          </w:p>
        </w:tc>
        <w:tc>
          <w:tcPr>
            <w:tcW w:w="3410" w:type="dxa"/>
          </w:tcPr>
          <w:p w14:paraId="648A8221" w14:textId="77777777" w:rsidR="009F6839" w:rsidRPr="009F6839" w:rsidRDefault="009F6839" w:rsidP="009F6839">
            <w:pPr>
              <w:rPr>
                <w:rFonts w:ascii="Times New Roman" w:eastAsia="Times New Roman" w:hAnsi="Times New Roman"/>
                <w:b/>
              </w:rPr>
            </w:pPr>
          </w:p>
          <w:p w14:paraId="4A92AD3B" w14:textId="32A78610" w:rsidR="009F6839" w:rsidRPr="009F6839" w:rsidRDefault="009F6839" w:rsidP="009F6839">
            <w:pPr>
              <w:rPr>
                <w:rFonts w:ascii="Times New Roman" w:eastAsia="Times New Roman" w:hAnsi="Times New Roman"/>
                <w:b/>
              </w:rPr>
            </w:pPr>
            <w:r w:rsidRPr="009F6839">
              <w:rPr>
                <w:rFonts w:ascii="Times New Roman" w:eastAsia="Times New Roman" w:hAnsi="Times New Roman"/>
                <w:b/>
              </w:rPr>
              <w:t xml:space="preserve">         Тема урока</w:t>
            </w:r>
          </w:p>
        </w:tc>
        <w:tc>
          <w:tcPr>
            <w:tcW w:w="7654" w:type="dxa"/>
          </w:tcPr>
          <w:p w14:paraId="780C9AE7" w14:textId="77777777" w:rsidR="009F6839" w:rsidRPr="009F6839" w:rsidRDefault="009F6839" w:rsidP="009F6839">
            <w:pPr>
              <w:widowControl w:val="0"/>
              <w:ind w:right="-568"/>
              <w:jc w:val="center"/>
              <w:rPr>
                <w:rFonts w:ascii="Times New Roman" w:eastAsia="Times New Roman" w:hAnsi="Times New Roman"/>
                <w:b/>
              </w:rPr>
            </w:pPr>
          </w:p>
          <w:p w14:paraId="169F9465" w14:textId="77777777" w:rsidR="009F6839" w:rsidRPr="009F6839" w:rsidRDefault="009F6839" w:rsidP="009F6839">
            <w:pPr>
              <w:jc w:val="center"/>
              <w:rPr>
                <w:rFonts w:ascii="Times New Roman" w:eastAsia="Times New Roman" w:hAnsi="Times New Roman"/>
                <w:b/>
              </w:rPr>
            </w:pPr>
            <w:r w:rsidRPr="009F6839">
              <w:rPr>
                <w:rFonts w:ascii="Times New Roman" w:eastAsia="Times New Roman" w:hAnsi="Times New Roman"/>
                <w:b/>
              </w:rPr>
              <w:t xml:space="preserve"> Основные виды учебной деятельности учащихся</w:t>
            </w:r>
          </w:p>
        </w:tc>
        <w:tc>
          <w:tcPr>
            <w:tcW w:w="1560" w:type="dxa"/>
          </w:tcPr>
          <w:p w14:paraId="030C9F91" w14:textId="77777777" w:rsidR="009F6839" w:rsidRPr="009F6839" w:rsidRDefault="009F6839" w:rsidP="009F6839">
            <w:pPr>
              <w:widowControl w:val="0"/>
              <w:rPr>
                <w:rFonts w:ascii="Times New Roman" w:eastAsia="Times New Roman" w:hAnsi="Times New Roman"/>
                <w:b/>
              </w:rPr>
            </w:pPr>
          </w:p>
          <w:p w14:paraId="16522BFC" w14:textId="77777777" w:rsidR="009F6839" w:rsidRPr="009F6839" w:rsidRDefault="009F6839" w:rsidP="009F6839">
            <w:pPr>
              <w:widowControl w:val="0"/>
              <w:rPr>
                <w:rFonts w:ascii="Times New Roman" w:eastAsia="Times New Roman" w:hAnsi="Times New Roman"/>
                <w:b/>
              </w:rPr>
            </w:pPr>
            <w:r w:rsidRPr="009F6839">
              <w:rPr>
                <w:rFonts w:ascii="Times New Roman" w:eastAsia="Times New Roman" w:hAnsi="Times New Roman"/>
                <w:b/>
              </w:rPr>
              <w:t>Дата</w:t>
            </w:r>
          </w:p>
          <w:p w14:paraId="696E1FC3" w14:textId="77777777" w:rsidR="009F6839" w:rsidRPr="009F6839" w:rsidRDefault="009F6839" w:rsidP="009F6839">
            <w:pPr>
              <w:rPr>
                <w:rFonts w:ascii="Times New Roman" w:eastAsia="Times New Roman" w:hAnsi="Times New Roman"/>
                <w:b/>
              </w:rPr>
            </w:pPr>
            <w:r w:rsidRPr="009F6839">
              <w:rPr>
                <w:rFonts w:ascii="Times New Roman" w:eastAsia="Times New Roman" w:hAnsi="Times New Roman"/>
                <w:b/>
              </w:rPr>
              <w:t>план</w:t>
            </w:r>
          </w:p>
        </w:tc>
        <w:tc>
          <w:tcPr>
            <w:tcW w:w="1568" w:type="dxa"/>
          </w:tcPr>
          <w:p w14:paraId="40C57C0B" w14:textId="77777777" w:rsidR="009F6839" w:rsidRPr="009F6839" w:rsidRDefault="009F6839" w:rsidP="009F6839">
            <w:pPr>
              <w:widowControl w:val="0"/>
              <w:jc w:val="center"/>
              <w:rPr>
                <w:rFonts w:ascii="Times New Roman" w:eastAsia="Times New Roman" w:hAnsi="Times New Roman"/>
                <w:b/>
              </w:rPr>
            </w:pPr>
          </w:p>
          <w:p w14:paraId="40AC1083" w14:textId="5FCEE63B" w:rsidR="009F6839" w:rsidRPr="009F6839" w:rsidRDefault="009F6839" w:rsidP="006C7BAE">
            <w:pPr>
              <w:widowControl w:val="0"/>
              <w:jc w:val="center"/>
              <w:rPr>
                <w:rFonts w:ascii="Times New Roman" w:eastAsia="Times New Roman" w:hAnsi="Times New Roman"/>
                <w:b/>
              </w:rPr>
            </w:pPr>
            <w:r w:rsidRPr="009F6839">
              <w:rPr>
                <w:rFonts w:ascii="Times New Roman" w:eastAsia="Times New Roman" w:hAnsi="Times New Roman"/>
                <w:b/>
              </w:rPr>
              <w:t>Дата факт</w:t>
            </w:r>
          </w:p>
        </w:tc>
      </w:tr>
      <w:tr w:rsidR="009F6839" w:rsidRPr="009F6839" w14:paraId="2CE86586" w14:textId="77777777" w:rsidTr="00AC67EB">
        <w:tc>
          <w:tcPr>
            <w:tcW w:w="14752" w:type="dxa"/>
            <w:gridSpan w:val="5"/>
          </w:tcPr>
          <w:p w14:paraId="64084914" w14:textId="421F7CD2" w:rsidR="009F6839" w:rsidRPr="006C7BAE" w:rsidRDefault="009F6839" w:rsidP="006C7BAE">
            <w:pPr>
              <w:widowControl w:val="0"/>
              <w:jc w:val="center"/>
              <w:rPr>
                <w:rFonts w:ascii="Times New Roman" w:eastAsia="Times New Roman" w:hAnsi="Times New Roman"/>
                <w:b/>
                <w:sz w:val="24"/>
              </w:rPr>
            </w:pPr>
            <w:r w:rsidRPr="009F6839">
              <w:rPr>
                <w:rFonts w:ascii="Times New Roman" w:eastAsia="Times New Roman" w:hAnsi="Times New Roman"/>
                <w:b/>
                <w:sz w:val="24"/>
              </w:rPr>
              <w:t>Виды изобразительного искусства и основы образного языка. 8 ч</w:t>
            </w:r>
          </w:p>
        </w:tc>
      </w:tr>
      <w:tr w:rsidR="009F6839" w:rsidRPr="009F6839" w14:paraId="5C07782C" w14:textId="77777777" w:rsidTr="00AC67EB">
        <w:tc>
          <w:tcPr>
            <w:tcW w:w="560" w:type="dxa"/>
          </w:tcPr>
          <w:p w14:paraId="6A8B96AD" w14:textId="77777777" w:rsidR="009F6839" w:rsidRPr="009F6839" w:rsidRDefault="009F6839" w:rsidP="009F6839">
            <w:pPr>
              <w:spacing w:line="360" w:lineRule="auto"/>
              <w:rPr>
                <w:rFonts w:ascii="Times New Roman" w:eastAsia="Times New Roman" w:hAnsi="Times New Roman"/>
              </w:rPr>
            </w:pPr>
            <w:r w:rsidRPr="009F6839">
              <w:rPr>
                <w:rFonts w:ascii="Times New Roman" w:eastAsia="Times New Roman" w:hAnsi="Times New Roman"/>
              </w:rPr>
              <w:t>1</w:t>
            </w:r>
          </w:p>
        </w:tc>
        <w:tc>
          <w:tcPr>
            <w:tcW w:w="3410" w:type="dxa"/>
          </w:tcPr>
          <w:p w14:paraId="08205241" w14:textId="77777777" w:rsidR="009F6839" w:rsidRPr="009F6839" w:rsidRDefault="009F6839" w:rsidP="009F6839">
            <w:pPr>
              <w:widowControl w:val="0"/>
              <w:rPr>
                <w:rFonts w:ascii="Times New Roman" w:eastAsia="Times New Roman" w:hAnsi="Times New Roman"/>
                <w:sz w:val="24"/>
              </w:rPr>
            </w:pPr>
            <w:r w:rsidRPr="009F6839">
              <w:rPr>
                <w:rFonts w:ascii="Times New Roman" w:eastAsia="Times New Roman" w:hAnsi="Times New Roman"/>
                <w:sz w:val="24"/>
              </w:rPr>
              <w:t>Изобразительное искусство в семье пространственных искусств</w:t>
            </w:r>
          </w:p>
        </w:tc>
        <w:tc>
          <w:tcPr>
            <w:tcW w:w="7654" w:type="dxa"/>
          </w:tcPr>
          <w:p w14:paraId="5B002E33" w14:textId="77777777" w:rsidR="009F6839" w:rsidRPr="009F6839" w:rsidRDefault="009F6839" w:rsidP="009F6839">
            <w:pPr>
              <w:rPr>
                <w:rFonts w:ascii="Times New Roman" w:eastAsia="Times New Roman" w:hAnsi="Times New Roman"/>
                <w:sz w:val="24"/>
              </w:rPr>
            </w:pPr>
            <w:r w:rsidRPr="009F6839">
              <w:rPr>
                <w:rFonts w:ascii="Times New Roman" w:eastAsia="Times New Roman" w:hAnsi="Times New Roman"/>
                <w:sz w:val="24"/>
              </w:rPr>
              <w:t>Различать предложенные репродукции картин по видам искусства и материалу выполнения. Различать понятия «вид» и «жанр» в искусстве.</w:t>
            </w:r>
          </w:p>
        </w:tc>
        <w:tc>
          <w:tcPr>
            <w:tcW w:w="1560" w:type="dxa"/>
          </w:tcPr>
          <w:p w14:paraId="30F94946" w14:textId="09DF9ED3" w:rsidR="009F6839" w:rsidRPr="009F6839" w:rsidRDefault="009F6839" w:rsidP="009F6839">
            <w:pPr>
              <w:rPr>
                <w:rFonts w:ascii="Times New Roman" w:eastAsia="Times New Roman" w:hAnsi="Times New Roman"/>
                <w:b/>
                <w:bCs/>
                <w:sz w:val="24"/>
              </w:rPr>
            </w:pPr>
            <w:r>
              <w:rPr>
                <w:rFonts w:ascii="Times New Roman" w:eastAsia="Times New Roman" w:hAnsi="Times New Roman"/>
                <w:b/>
                <w:bCs/>
                <w:sz w:val="24"/>
              </w:rPr>
              <w:t>06.09</w:t>
            </w:r>
          </w:p>
        </w:tc>
        <w:tc>
          <w:tcPr>
            <w:tcW w:w="1568" w:type="dxa"/>
          </w:tcPr>
          <w:p w14:paraId="667CC7BD" w14:textId="77777777" w:rsidR="009F6839" w:rsidRPr="009F6839" w:rsidRDefault="009F6839" w:rsidP="009F6839">
            <w:pPr>
              <w:rPr>
                <w:rFonts w:ascii="Times New Roman" w:eastAsia="Times New Roman" w:hAnsi="Times New Roman"/>
                <w:sz w:val="24"/>
              </w:rPr>
            </w:pPr>
          </w:p>
        </w:tc>
      </w:tr>
      <w:tr w:rsidR="009F6839" w:rsidRPr="009F6839" w14:paraId="22E07523" w14:textId="77777777" w:rsidTr="00AC67EB">
        <w:trPr>
          <w:trHeight w:val="716"/>
        </w:trPr>
        <w:tc>
          <w:tcPr>
            <w:tcW w:w="560" w:type="dxa"/>
          </w:tcPr>
          <w:p w14:paraId="259A1A03" w14:textId="77777777" w:rsidR="009F6839" w:rsidRPr="009F6839" w:rsidRDefault="009F6839" w:rsidP="009F6839">
            <w:pPr>
              <w:spacing w:line="360" w:lineRule="auto"/>
              <w:rPr>
                <w:rFonts w:ascii="Times New Roman" w:eastAsia="Times New Roman" w:hAnsi="Times New Roman"/>
              </w:rPr>
            </w:pPr>
            <w:r w:rsidRPr="009F6839">
              <w:rPr>
                <w:rFonts w:ascii="Times New Roman" w:eastAsia="Times New Roman" w:hAnsi="Times New Roman"/>
              </w:rPr>
              <w:t>2</w:t>
            </w:r>
          </w:p>
        </w:tc>
        <w:tc>
          <w:tcPr>
            <w:tcW w:w="3410" w:type="dxa"/>
          </w:tcPr>
          <w:p w14:paraId="23E49964" w14:textId="77777777" w:rsidR="009F6839" w:rsidRPr="009F6839" w:rsidRDefault="009F6839" w:rsidP="009F6839">
            <w:pPr>
              <w:widowControl w:val="0"/>
              <w:rPr>
                <w:rFonts w:ascii="Times New Roman" w:eastAsia="Times New Roman" w:hAnsi="Times New Roman"/>
                <w:sz w:val="24"/>
              </w:rPr>
            </w:pPr>
            <w:r w:rsidRPr="009F6839">
              <w:rPr>
                <w:rFonts w:ascii="Times New Roman" w:eastAsia="Times New Roman" w:hAnsi="Times New Roman"/>
                <w:sz w:val="24"/>
              </w:rPr>
              <w:t>Рисунок - основа изобразительного творчества</w:t>
            </w:r>
          </w:p>
        </w:tc>
        <w:tc>
          <w:tcPr>
            <w:tcW w:w="7654" w:type="dxa"/>
          </w:tcPr>
          <w:p w14:paraId="13DD62EE" w14:textId="77777777" w:rsidR="009F6839" w:rsidRPr="009F6839" w:rsidRDefault="009F6839" w:rsidP="009F6839">
            <w:pPr>
              <w:rPr>
                <w:rFonts w:ascii="Times New Roman" w:eastAsia="Times New Roman" w:hAnsi="Times New Roman"/>
                <w:sz w:val="24"/>
              </w:rPr>
            </w:pPr>
            <w:r w:rsidRPr="009F6839">
              <w:rPr>
                <w:rFonts w:ascii="Times New Roman" w:eastAsia="Times New Roman" w:hAnsi="Times New Roman"/>
                <w:sz w:val="24"/>
              </w:rPr>
              <w:t xml:space="preserve"> Использовать выразительные возможности графических материалов при работе с натуры.</w:t>
            </w:r>
          </w:p>
        </w:tc>
        <w:tc>
          <w:tcPr>
            <w:tcW w:w="1560" w:type="dxa"/>
          </w:tcPr>
          <w:p w14:paraId="2F28F085" w14:textId="658F3A25" w:rsidR="009F6839" w:rsidRPr="009F6839" w:rsidRDefault="009F6839" w:rsidP="009F6839">
            <w:pPr>
              <w:rPr>
                <w:rFonts w:ascii="Times New Roman" w:eastAsia="Times New Roman" w:hAnsi="Times New Roman"/>
                <w:b/>
                <w:bCs/>
                <w:sz w:val="24"/>
              </w:rPr>
            </w:pPr>
            <w:r>
              <w:rPr>
                <w:rFonts w:ascii="Times New Roman" w:eastAsia="Times New Roman" w:hAnsi="Times New Roman"/>
                <w:b/>
                <w:bCs/>
                <w:sz w:val="24"/>
              </w:rPr>
              <w:t>13.09</w:t>
            </w:r>
          </w:p>
        </w:tc>
        <w:tc>
          <w:tcPr>
            <w:tcW w:w="1568" w:type="dxa"/>
          </w:tcPr>
          <w:p w14:paraId="509FF0A9" w14:textId="77777777" w:rsidR="009F6839" w:rsidRPr="009F6839" w:rsidRDefault="009F6839" w:rsidP="009F6839">
            <w:pPr>
              <w:rPr>
                <w:rFonts w:ascii="Times New Roman" w:eastAsia="Times New Roman" w:hAnsi="Times New Roman"/>
                <w:sz w:val="24"/>
              </w:rPr>
            </w:pPr>
          </w:p>
        </w:tc>
      </w:tr>
      <w:tr w:rsidR="009F6839" w:rsidRPr="009F6839" w14:paraId="7416CE3A" w14:textId="77777777" w:rsidTr="00AC67EB">
        <w:tc>
          <w:tcPr>
            <w:tcW w:w="560" w:type="dxa"/>
          </w:tcPr>
          <w:p w14:paraId="17FA8F37" w14:textId="77777777" w:rsidR="009F6839" w:rsidRPr="009F6839" w:rsidRDefault="009F6839" w:rsidP="009F6839">
            <w:pPr>
              <w:spacing w:line="360" w:lineRule="auto"/>
              <w:rPr>
                <w:rFonts w:ascii="Times New Roman" w:eastAsia="Times New Roman" w:hAnsi="Times New Roman"/>
              </w:rPr>
            </w:pPr>
            <w:r w:rsidRPr="009F6839">
              <w:rPr>
                <w:rFonts w:ascii="Times New Roman" w:eastAsia="Times New Roman" w:hAnsi="Times New Roman"/>
              </w:rPr>
              <w:t>3</w:t>
            </w:r>
          </w:p>
        </w:tc>
        <w:tc>
          <w:tcPr>
            <w:tcW w:w="3410" w:type="dxa"/>
          </w:tcPr>
          <w:p w14:paraId="0255001C" w14:textId="77777777" w:rsidR="009F6839" w:rsidRPr="009F6839" w:rsidRDefault="009F6839" w:rsidP="009F6839">
            <w:pPr>
              <w:widowControl w:val="0"/>
              <w:rPr>
                <w:rFonts w:ascii="Times New Roman" w:eastAsia="Times New Roman" w:hAnsi="Times New Roman"/>
                <w:sz w:val="24"/>
              </w:rPr>
            </w:pPr>
            <w:r w:rsidRPr="009F6839">
              <w:rPr>
                <w:rFonts w:ascii="Times New Roman" w:eastAsia="Times New Roman" w:hAnsi="Times New Roman"/>
                <w:sz w:val="24"/>
              </w:rPr>
              <w:t>Линия и ее выразительные возможности.</w:t>
            </w:r>
          </w:p>
        </w:tc>
        <w:tc>
          <w:tcPr>
            <w:tcW w:w="7654" w:type="dxa"/>
          </w:tcPr>
          <w:p w14:paraId="06EFEF66" w14:textId="2512346E" w:rsidR="009F6839" w:rsidRPr="009F6839" w:rsidRDefault="009F6839" w:rsidP="009F6839">
            <w:pPr>
              <w:rPr>
                <w:rFonts w:ascii="Times New Roman" w:eastAsia="Times New Roman" w:hAnsi="Times New Roman"/>
                <w:sz w:val="24"/>
              </w:rPr>
            </w:pPr>
            <w:r w:rsidRPr="009F6839">
              <w:rPr>
                <w:rFonts w:ascii="Times New Roman" w:eastAsia="Times New Roman" w:hAnsi="Times New Roman"/>
                <w:sz w:val="24"/>
              </w:rPr>
              <w:t>Использовать линию в собственной творческой работе.</w:t>
            </w:r>
          </w:p>
        </w:tc>
        <w:tc>
          <w:tcPr>
            <w:tcW w:w="1560" w:type="dxa"/>
          </w:tcPr>
          <w:p w14:paraId="3DBFCBB6" w14:textId="67C56DA8" w:rsidR="009F6839" w:rsidRPr="009F6839" w:rsidRDefault="009F6839" w:rsidP="009F6839">
            <w:pPr>
              <w:rPr>
                <w:rFonts w:ascii="Times New Roman" w:eastAsia="Times New Roman" w:hAnsi="Times New Roman"/>
                <w:b/>
                <w:bCs/>
                <w:sz w:val="24"/>
              </w:rPr>
            </w:pPr>
            <w:r>
              <w:rPr>
                <w:rFonts w:ascii="Times New Roman" w:eastAsia="Times New Roman" w:hAnsi="Times New Roman"/>
                <w:b/>
                <w:bCs/>
                <w:sz w:val="24"/>
              </w:rPr>
              <w:t>20.09</w:t>
            </w:r>
          </w:p>
        </w:tc>
        <w:tc>
          <w:tcPr>
            <w:tcW w:w="1568" w:type="dxa"/>
          </w:tcPr>
          <w:p w14:paraId="01F6CCAE" w14:textId="77777777" w:rsidR="009F6839" w:rsidRPr="009F6839" w:rsidRDefault="009F6839" w:rsidP="009F6839">
            <w:pPr>
              <w:rPr>
                <w:rFonts w:ascii="Times New Roman" w:eastAsia="Times New Roman" w:hAnsi="Times New Roman"/>
                <w:sz w:val="24"/>
              </w:rPr>
            </w:pPr>
          </w:p>
        </w:tc>
      </w:tr>
      <w:tr w:rsidR="009F6839" w:rsidRPr="009F6839" w14:paraId="3EAFEA1D" w14:textId="77777777" w:rsidTr="00AC67EB">
        <w:tc>
          <w:tcPr>
            <w:tcW w:w="560" w:type="dxa"/>
          </w:tcPr>
          <w:p w14:paraId="29F28EEB" w14:textId="77777777" w:rsidR="009F6839" w:rsidRPr="009F6839" w:rsidRDefault="009F6839" w:rsidP="009F6839">
            <w:pPr>
              <w:spacing w:line="360" w:lineRule="auto"/>
              <w:rPr>
                <w:rFonts w:ascii="Times New Roman" w:eastAsia="Times New Roman" w:hAnsi="Times New Roman"/>
              </w:rPr>
            </w:pPr>
            <w:r w:rsidRPr="009F6839">
              <w:rPr>
                <w:rFonts w:ascii="Times New Roman" w:eastAsia="Times New Roman" w:hAnsi="Times New Roman"/>
              </w:rPr>
              <w:t>4</w:t>
            </w:r>
          </w:p>
          <w:p w14:paraId="5961A3E9" w14:textId="77777777" w:rsidR="009F6839" w:rsidRPr="009F6839" w:rsidRDefault="009F6839" w:rsidP="009F6839">
            <w:pPr>
              <w:spacing w:line="360" w:lineRule="auto"/>
              <w:rPr>
                <w:rFonts w:ascii="Times New Roman" w:eastAsia="Times New Roman" w:hAnsi="Times New Roman"/>
              </w:rPr>
            </w:pPr>
          </w:p>
        </w:tc>
        <w:tc>
          <w:tcPr>
            <w:tcW w:w="3410" w:type="dxa"/>
          </w:tcPr>
          <w:p w14:paraId="11DA19FC" w14:textId="77777777" w:rsidR="009F6839" w:rsidRPr="009F6839" w:rsidRDefault="009F6839" w:rsidP="009F6839">
            <w:pPr>
              <w:widowControl w:val="0"/>
              <w:rPr>
                <w:rFonts w:ascii="Times New Roman" w:eastAsia="Times New Roman" w:hAnsi="Times New Roman"/>
                <w:sz w:val="24"/>
              </w:rPr>
            </w:pPr>
            <w:r w:rsidRPr="009F6839">
              <w:rPr>
                <w:rFonts w:ascii="Times New Roman" w:eastAsia="Times New Roman" w:hAnsi="Times New Roman"/>
                <w:sz w:val="24"/>
              </w:rPr>
              <w:t>Пятно как средство выражения. Композиция как ритм пятен</w:t>
            </w:r>
          </w:p>
        </w:tc>
        <w:tc>
          <w:tcPr>
            <w:tcW w:w="7654" w:type="dxa"/>
          </w:tcPr>
          <w:p w14:paraId="77238114" w14:textId="77777777" w:rsidR="009F6839" w:rsidRPr="009F6839" w:rsidRDefault="009F6839" w:rsidP="009F6839">
            <w:pPr>
              <w:rPr>
                <w:rFonts w:ascii="Times New Roman" w:eastAsia="Times New Roman" w:hAnsi="Times New Roman"/>
                <w:sz w:val="24"/>
              </w:rPr>
            </w:pPr>
            <w:r w:rsidRPr="009F6839">
              <w:rPr>
                <w:rFonts w:ascii="Times New Roman" w:eastAsia="Times New Roman" w:hAnsi="Times New Roman"/>
                <w:sz w:val="24"/>
              </w:rPr>
              <w:t xml:space="preserve">Использовать выразительные средства графики (тон, линия, ритм, пятно) в собственной художественно-творческой деятельности. </w:t>
            </w:r>
          </w:p>
        </w:tc>
        <w:tc>
          <w:tcPr>
            <w:tcW w:w="1560" w:type="dxa"/>
          </w:tcPr>
          <w:p w14:paraId="281BE6BC" w14:textId="71DBE7F8" w:rsidR="009F6839" w:rsidRPr="009F6839" w:rsidRDefault="009F6839" w:rsidP="009F6839">
            <w:pPr>
              <w:rPr>
                <w:rFonts w:ascii="Times New Roman" w:eastAsia="Times New Roman" w:hAnsi="Times New Roman"/>
                <w:b/>
                <w:bCs/>
                <w:sz w:val="24"/>
              </w:rPr>
            </w:pPr>
            <w:r>
              <w:rPr>
                <w:rFonts w:ascii="Times New Roman" w:eastAsia="Times New Roman" w:hAnsi="Times New Roman"/>
                <w:b/>
                <w:bCs/>
                <w:sz w:val="24"/>
              </w:rPr>
              <w:t>27.09</w:t>
            </w:r>
          </w:p>
        </w:tc>
        <w:tc>
          <w:tcPr>
            <w:tcW w:w="1568" w:type="dxa"/>
          </w:tcPr>
          <w:p w14:paraId="516F878C" w14:textId="77777777" w:rsidR="009F6839" w:rsidRPr="009F6839" w:rsidRDefault="009F6839" w:rsidP="009F6839">
            <w:pPr>
              <w:rPr>
                <w:rFonts w:ascii="Times New Roman" w:eastAsia="Times New Roman" w:hAnsi="Times New Roman"/>
                <w:sz w:val="24"/>
              </w:rPr>
            </w:pPr>
          </w:p>
        </w:tc>
      </w:tr>
      <w:tr w:rsidR="009F6839" w:rsidRPr="009F6839" w14:paraId="6104A632" w14:textId="77777777" w:rsidTr="00AC67EB">
        <w:trPr>
          <w:trHeight w:val="577"/>
        </w:trPr>
        <w:tc>
          <w:tcPr>
            <w:tcW w:w="560" w:type="dxa"/>
          </w:tcPr>
          <w:p w14:paraId="7DB535B8" w14:textId="77777777" w:rsidR="009F6839" w:rsidRPr="009F6839" w:rsidRDefault="009F6839" w:rsidP="009F6839">
            <w:pPr>
              <w:spacing w:line="360" w:lineRule="auto"/>
              <w:rPr>
                <w:rFonts w:ascii="Times New Roman" w:eastAsia="Times New Roman" w:hAnsi="Times New Roman"/>
              </w:rPr>
            </w:pPr>
            <w:r w:rsidRPr="009F6839">
              <w:rPr>
                <w:rFonts w:ascii="Times New Roman" w:eastAsia="Times New Roman" w:hAnsi="Times New Roman"/>
              </w:rPr>
              <w:lastRenderedPageBreak/>
              <w:t>5</w:t>
            </w:r>
          </w:p>
        </w:tc>
        <w:tc>
          <w:tcPr>
            <w:tcW w:w="3410" w:type="dxa"/>
          </w:tcPr>
          <w:p w14:paraId="2BDAD638" w14:textId="77777777" w:rsidR="009F6839" w:rsidRPr="009F6839" w:rsidRDefault="009F6839" w:rsidP="009F6839">
            <w:pPr>
              <w:widowControl w:val="0"/>
              <w:rPr>
                <w:rFonts w:ascii="Times New Roman" w:eastAsia="Times New Roman" w:hAnsi="Times New Roman"/>
                <w:sz w:val="24"/>
              </w:rPr>
            </w:pPr>
            <w:r w:rsidRPr="009F6839">
              <w:rPr>
                <w:rFonts w:ascii="Times New Roman" w:eastAsia="Times New Roman" w:hAnsi="Times New Roman"/>
                <w:sz w:val="24"/>
              </w:rPr>
              <w:t>Цвет.  Основы цветоведения.</w:t>
            </w:r>
          </w:p>
        </w:tc>
        <w:tc>
          <w:tcPr>
            <w:tcW w:w="7654" w:type="dxa"/>
          </w:tcPr>
          <w:p w14:paraId="0558FE49" w14:textId="77777777" w:rsidR="009F6839" w:rsidRPr="009F6839" w:rsidRDefault="009F6839" w:rsidP="009F6839">
            <w:pPr>
              <w:rPr>
                <w:rFonts w:ascii="Times New Roman" w:eastAsia="Times New Roman" w:hAnsi="Times New Roman"/>
                <w:sz w:val="24"/>
              </w:rPr>
            </w:pPr>
            <w:r w:rsidRPr="009F6839">
              <w:rPr>
                <w:rFonts w:ascii="Times New Roman" w:eastAsia="Times New Roman" w:hAnsi="Times New Roman"/>
                <w:sz w:val="24"/>
              </w:rPr>
              <w:t>Выполнять цветовые растяжки по заданному цвету, владеть навыками механического смешения цветов.</w:t>
            </w:r>
          </w:p>
        </w:tc>
        <w:tc>
          <w:tcPr>
            <w:tcW w:w="1560" w:type="dxa"/>
          </w:tcPr>
          <w:p w14:paraId="421FE520" w14:textId="545990B9" w:rsidR="009F6839" w:rsidRPr="009F6839" w:rsidRDefault="009F6839" w:rsidP="009F6839">
            <w:pPr>
              <w:rPr>
                <w:rFonts w:ascii="Times New Roman" w:eastAsia="Times New Roman" w:hAnsi="Times New Roman"/>
                <w:b/>
                <w:bCs/>
                <w:sz w:val="24"/>
              </w:rPr>
            </w:pPr>
            <w:r>
              <w:rPr>
                <w:rFonts w:ascii="Times New Roman" w:eastAsia="Times New Roman" w:hAnsi="Times New Roman"/>
                <w:b/>
                <w:bCs/>
                <w:sz w:val="24"/>
              </w:rPr>
              <w:t>04.10</w:t>
            </w:r>
          </w:p>
        </w:tc>
        <w:tc>
          <w:tcPr>
            <w:tcW w:w="1568" w:type="dxa"/>
          </w:tcPr>
          <w:p w14:paraId="5CA5D5B7" w14:textId="77777777" w:rsidR="009F6839" w:rsidRPr="009F6839" w:rsidRDefault="009F6839" w:rsidP="009F6839">
            <w:pPr>
              <w:rPr>
                <w:rFonts w:ascii="Times New Roman" w:eastAsia="Times New Roman" w:hAnsi="Times New Roman"/>
                <w:sz w:val="24"/>
              </w:rPr>
            </w:pPr>
          </w:p>
        </w:tc>
      </w:tr>
      <w:tr w:rsidR="009F6839" w:rsidRPr="009F6839" w14:paraId="159BCD62" w14:textId="77777777" w:rsidTr="00AC67EB">
        <w:tc>
          <w:tcPr>
            <w:tcW w:w="560" w:type="dxa"/>
          </w:tcPr>
          <w:p w14:paraId="0A68A868" w14:textId="77777777" w:rsidR="009F6839" w:rsidRPr="009F6839" w:rsidRDefault="009F6839" w:rsidP="009F6839">
            <w:pPr>
              <w:spacing w:line="360" w:lineRule="auto"/>
              <w:rPr>
                <w:rFonts w:ascii="Times New Roman" w:eastAsia="Times New Roman" w:hAnsi="Times New Roman"/>
              </w:rPr>
            </w:pPr>
            <w:r w:rsidRPr="009F6839">
              <w:rPr>
                <w:rFonts w:ascii="Times New Roman" w:eastAsia="Times New Roman" w:hAnsi="Times New Roman"/>
              </w:rPr>
              <w:t>6</w:t>
            </w:r>
          </w:p>
        </w:tc>
        <w:tc>
          <w:tcPr>
            <w:tcW w:w="3410" w:type="dxa"/>
          </w:tcPr>
          <w:p w14:paraId="6D19DD28" w14:textId="06E1F21F" w:rsidR="009F6839" w:rsidRPr="009F6839" w:rsidRDefault="009F6839" w:rsidP="006C7BAE">
            <w:pPr>
              <w:widowControl w:val="0"/>
              <w:rPr>
                <w:rFonts w:ascii="Times New Roman" w:eastAsia="Times New Roman" w:hAnsi="Times New Roman"/>
                <w:sz w:val="24"/>
              </w:rPr>
            </w:pPr>
            <w:r w:rsidRPr="009F6839">
              <w:rPr>
                <w:rFonts w:ascii="Times New Roman" w:eastAsia="Times New Roman" w:hAnsi="Times New Roman"/>
                <w:sz w:val="24"/>
              </w:rPr>
              <w:t xml:space="preserve">Цвет в произведениях живописи. </w:t>
            </w:r>
          </w:p>
        </w:tc>
        <w:tc>
          <w:tcPr>
            <w:tcW w:w="7654" w:type="dxa"/>
          </w:tcPr>
          <w:p w14:paraId="14464830" w14:textId="77777777" w:rsidR="009F6839" w:rsidRPr="009F6839" w:rsidRDefault="009F6839" w:rsidP="009F6839">
            <w:pPr>
              <w:shd w:val="clear" w:color="auto" w:fill="FFFFFF"/>
              <w:ind w:right="5"/>
              <w:jc w:val="both"/>
              <w:rPr>
                <w:rFonts w:ascii="Times New Roman" w:eastAsia="Times New Roman" w:hAnsi="Times New Roman"/>
                <w:sz w:val="24"/>
              </w:rPr>
            </w:pPr>
            <w:r w:rsidRPr="009F6839">
              <w:rPr>
                <w:rFonts w:ascii="Times New Roman" w:eastAsia="Times New Roman" w:hAnsi="Times New Roman"/>
                <w:sz w:val="24"/>
              </w:rPr>
              <w:t>Овладеть навыками механического смешения цветов; передавать эмоциональное состояние средствами живописи; активно воспринимать произведения станковой живописи.</w:t>
            </w:r>
          </w:p>
        </w:tc>
        <w:tc>
          <w:tcPr>
            <w:tcW w:w="1560" w:type="dxa"/>
          </w:tcPr>
          <w:p w14:paraId="674C0844" w14:textId="6EAD53DC" w:rsidR="009F6839" w:rsidRPr="009F6839" w:rsidRDefault="009F6839" w:rsidP="009F6839">
            <w:pPr>
              <w:rPr>
                <w:rFonts w:ascii="Times New Roman" w:eastAsia="Times New Roman" w:hAnsi="Times New Roman"/>
                <w:b/>
                <w:bCs/>
                <w:sz w:val="24"/>
              </w:rPr>
            </w:pPr>
            <w:r>
              <w:rPr>
                <w:rFonts w:ascii="Times New Roman" w:eastAsia="Times New Roman" w:hAnsi="Times New Roman"/>
                <w:b/>
                <w:bCs/>
                <w:sz w:val="24"/>
              </w:rPr>
              <w:t>11.10</w:t>
            </w:r>
          </w:p>
        </w:tc>
        <w:tc>
          <w:tcPr>
            <w:tcW w:w="1568" w:type="dxa"/>
          </w:tcPr>
          <w:p w14:paraId="6AE606B2" w14:textId="77777777" w:rsidR="009F6839" w:rsidRPr="009F6839" w:rsidRDefault="009F6839" w:rsidP="009F6839">
            <w:pPr>
              <w:rPr>
                <w:rFonts w:ascii="Times New Roman" w:eastAsia="Times New Roman" w:hAnsi="Times New Roman"/>
                <w:sz w:val="24"/>
              </w:rPr>
            </w:pPr>
          </w:p>
        </w:tc>
      </w:tr>
      <w:tr w:rsidR="009F6839" w:rsidRPr="009F6839" w14:paraId="5AE86793" w14:textId="77777777" w:rsidTr="00AC67EB">
        <w:tc>
          <w:tcPr>
            <w:tcW w:w="560" w:type="dxa"/>
          </w:tcPr>
          <w:p w14:paraId="1522DFAD" w14:textId="77777777" w:rsidR="009F6839" w:rsidRPr="009F6839" w:rsidRDefault="009F6839" w:rsidP="009F6839">
            <w:pPr>
              <w:spacing w:line="360" w:lineRule="auto"/>
              <w:rPr>
                <w:rFonts w:ascii="Times New Roman" w:eastAsia="Times New Roman" w:hAnsi="Times New Roman"/>
              </w:rPr>
            </w:pPr>
            <w:r w:rsidRPr="009F6839">
              <w:rPr>
                <w:rFonts w:ascii="Times New Roman" w:eastAsia="Times New Roman" w:hAnsi="Times New Roman"/>
              </w:rPr>
              <w:t>7</w:t>
            </w:r>
          </w:p>
        </w:tc>
        <w:tc>
          <w:tcPr>
            <w:tcW w:w="3410" w:type="dxa"/>
          </w:tcPr>
          <w:p w14:paraId="6ECDF754" w14:textId="40DD5A67" w:rsidR="009F6839" w:rsidRPr="009F6839" w:rsidRDefault="009F6839" w:rsidP="006C7BAE">
            <w:pPr>
              <w:widowControl w:val="0"/>
              <w:rPr>
                <w:rFonts w:ascii="Times New Roman" w:eastAsia="Times New Roman" w:hAnsi="Times New Roman"/>
                <w:sz w:val="24"/>
              </w:rPr>
            </w:pPr>
            <w:r w:rsidRPr="009F6839">
              <w:rPr>
                <w:rFonts w:ascii="Times New Roman" w:eastAsia="Times New Roman" w:hAnsi="Times New Roman"/>
                <w:sz w:val="24"/>
              </w:rPr>
              <w:t>Объемные изображения в скульптуре</w:t>
            </w:r>
          </w:p>
        </w:tc>
        <w:tc>
          <w:tcPr>
            <w:tcW w:w="7654" w:type="dxa"/>
          </w:tcPr>
          <w:p w14:paraId="6E9631CC" w14:textId="77777777" w:rsidR="009F6839" w:rsidRPr="009F6839" w:rsidRDefault="009F6839" w:rsidP="009F6839">
            <w:pPr>
              <w:rPr>
                <w:rFonts w:ascii="Times New Roman" w:eastAsia="Times New Roman" w:hAnsi="Times New Roman"/>
                <w:sz w:val="24"/>
              </w:rPr>
            </w:pPr>
            <w:r w:rsidRPr="009F6839">
              <w:rPr>
                <w:rFonts w:ascii="Times New Roman" w:eastAsia="Times New Roman" w:hAnsi="Times New Roman"/>
                <w:sz w:val="24"/>
              </w:rPr>
              <w:t>Определять понятие «анималистический жанр».  Использовать выразительные возможности пластического материала в самостоятельной работе.</w:t>
            </w:r>
          </w:p>
        </w:tc>
        <w:tc>
          <w:tcPr>
            <w:tcW w:w="1560" w:type="dxa"/>
          </w:tcPr>
          <w:p w14:paraId="130148B0" w14:textId="0B4F3355" w:rsidR="009F6839" w:rsidRPr="009F6839" w:rsidRDefault="009F6839" w:rsidP="009F6839">
            <w:pPr>
              <w:rPr>
                <w:rFonts w:ascii="Times New Roman" w:eastAsia="Times New Roman" w:hAnsi="Times New Roman"/>
                <w:b/>
                <w:bCs/>
                <w:sz w:val="24"/>
              </w:rPr>
            </w:pPr>
            <w:r>
              <w:rPr>
                <w:rFonts w:ascii="Times New Roman" w:eastAsia="Times New Roman" w:hAnsi="Times New Roman"/>
                <w:b/>
                <w:bCs/>
                <w:sz w:val="24"/>
              </w:rPr>
              <w:t>18.10</w:t>
            </w:r>
          </w:p>
        </w:tc>
        <w:tc>
          <w:tcPr>
            <w:tcW w:w="1568" w:type="dxa"/>
          </w:tcPr>
          <w:p w14:paraId="334E38DE" w14:textId="77777777" w:rsidR="009F6839" w:rsidRPr="009F6839" w:rsidRDefault="009F6839" w:rsidP="009F6839">
            <w:pPr>
              <w:rPr>
                <w:rFonts w:ascii="Times New Roman" w:eastAsia="Times New Roman" w:hAnsi="Times New Roman"/>
                <w:sz w:val="24"/>
              </w:rPr>
            </w:pPr>
          </w:p>
        </w:tc>
      </w:tr>
      <w:tr w:rsidR="009F6839" w:rsidRPr="009F6839" w14:paraId="58E2359B" w14:textId="77777777" w:rsidTr="00AC67EB">
        <w:tc>
          <w:tcPr>
            <w:tcW w:w="560" w:type="dxa"/>
          </w:tcPr>
          <w:p w14:paraId="20DA64D2" w14:textId="77777777" w:rsidR="009F6839" w:rsidRPr="009F6839" w:rsidRDefault="009F6839" w:rsidP="009F6839">
            <w:pPr>
              <w:spacing w:line="360" w:lineRule="auto"/>
              <w:rPr>
                <w:rFonts w:ascii="Times New Roman" w:eastAsia="Times New Roman" w:hAnsi="Times New Roman"/>
              </w:rPr>
            </w:pPr>
            <w:r w:rsidRPr="009F6839">
              <w:rPr>
                <w:rFonts w:ascii="Times New Roman" w:eastAsia="Times New Roman" w:hAnsi="Times New Roman"/>
              </w:rPr>
              <w:t>8</w:t>
            </w:r>
          </w:p>
        </w:tc>
        <w:tc>
          <w:tcPr>
            <w:tcW w:w="3410" w:type="dxa"/>
          </w:tcPr>
          <w:p w14:paraId="755A8DC6" w14:textId="77777777" w:rsidR="009F6839" w:rsidRPr="009F6839" w:rsidRDefault="009F6839" w:rsidP="009F6839">
            <w:pPr>
              <w:widowControl w:val="0"/>
              <w:rPr>
                <w:rFonts w:ascii="Times New Roman" w:eastAsia="Times New Roman" w:hAnsi="Times New Roman"/>
                <w:sz w:val="24"/>
              </w:rPr>
            </w:pPr>
            <w:r w:rsidRPr="009F6839">
              <w:rPr>
                <w:rFonts w:ascii="Times New Roman" w:eastAsia="Times New Roman" w:hAnsi="Times New Roman"/>
                <w:sz w:val="24"/>
              </w:rPr>
              <w:t>Основы языка изображения.</w:t>
            </w:r>
          </w:p>
        </w:tc>
        <w:tc>
          <w:tcPr>
            <w:tcW w:w="7654" w:type="dxa"/>
          </w:tcPr>
          <w:p w14:paraId="2DFDDBB1" w14:textId="77777777" w:rsidR="009F6839" w:rsidRPr="009F6839" w:rsidRDefault="009F6839" w:rsidP="009F6839">
            <w:pPr>
              <w:shd w:val="clear" w:color="auto" w:fill="FFFFFF"/>
              <w:spacing w:before="10"/>
              <w:jc w:val="both"/>
              <w:rPr>
                <w:rFonts w:ascii="Times New Roman" w:eastAsia="Times New Roman" w:hAnsi="Times New Roman"/>
                <w:sz w:val="24"/>
              </w:rPr>
            </w:pPr>
            <w:r w:rsidRPr="009F6839">
              <w:rPr>
                <w:rFonts w:ascii="Times New Roman" w:eastAsia="Times New Roman" w:hAnsi="Times New Roman"/>
                <w:sz w:val="24"/>
              </w:rPr>
              <w:t>Воспринимать и анализировать знакомые произведения искусства.</w:t>
            </w:r>
          </w:p>
        </w:tc>
        <w:tc>
          <w:tcPr>
            <w:tcW w:w="1560" w:type="dxa"/>
          </w:tcPr>
          <w:p w14:paraId="7EE1EB64" w14:textId="177CE4ED" w:rsidR="009F6839" w:rsidRPr="009F6839" w:rsidRDefault="009F6839" w:rsidP="009F6839">
            <w:pPr>
              <w:rPr>
                <w:rFonts w:ascii="Times New Roman" w:eastAsia="Times New Roman" w:hAnsi="Times New Roman"/>
                <w:b/>
                <w:bCs/>
                <w:sz w:val="24"/>
              </w:rPr>
            </w:pPr>
            <w:r>
              <w:rPr>
                <w:rFonts w:ascii="Times New Roman" w:eastAsia="Times New Roman" w:hAnsi="Times New Roman"/>
                <w:b/>
                <w:bCs/>
                <w:sz w:val="24"/>
              </w:rPr>
              <w:t>01.11</w:t>
            </w:r>
          </w:p>
        </w:tc>
        <w:tc>
          <w:tcPr>
            <w:tcW w:w="1568" w:type="dxa"/>
          </w:tcPr>
          <w:p w14:paraId="3C105038" w14:textId="77777777" w:rsidR="009F6839" w:rsidRPr="009F6839" w:rsidRDefault="009F6839" w:rsidP="009F6839">
            <w:pPr>
              <w:rPr>
                <w:rFonts w:ascii="Times New Roman" w:eastAsia="Times New Roman" w:hAnsi="Times New Roman"/>
                <w:sz w:val="24"/>
              </w:rPr>
            </w:pPr>
          </w:p>
        </w:tc>
      </w:tr>
      <w:tr w:rsidR="009F6839" w:rsidRPr="009F6839" w14:paraId="4AA3B816" w14:textId="77777777" w:rsidTr="00AC67EB">
        <w:tc>
          <w:tcPr>
            <w:tcW w:w="14752" w:type="dxa"/>
            <w:gridSpan w:val="5"/>
          </w:tcPr>
          <w:p w14:paraId="792F5D29" w14:textId="77777777" w:rsidR="009F6839" w:rsidRPr="009F6839" w:rsidRDefault="009F6839" w:rsidP="009F6839">
            <w:pPr>
              <w:contextualSpacing/>
              <w:jc w:val="center"/>
              <w:rPr>
                <w:rFonts w:ascii="Times New Roman" w:eastAsia="Times New Roman" w:hAnsi="Times New Roman"/>
                <w:b/>
                <w:sz w:val="24"/>
              </w:rPr>
            </w:pPr>
            <w:r w:rsidRPr="009F6839">
              <w:rPr>
                <w:rFonts w:ascii="Times New Roman" w:eastAsia="Times New Roman" w:hAnsi="Times New Roman"/>
                <w:b/>
                <w:sz w:val="24"/>
              </w:rPr>
              <w:t>Мир наших вещей. Натюрморт. 8ч</w:t>
            </w:r>
          </w:p>
          <w:p w14:paraId="2915F6A4" w14:textId="77777777" w:rsidR="009F6839" w:rsidRPr="009F6839" w:rsidRDefault="009F6839" w:rsidP="009F6839">
            <w:pPr>
              <w:jc w:val="center"/>
              <w:rPr>
                <w:rFonts w:ascii="Times New Roman" w:eastAsia="Times New Roman" w:hAnsi="Times New Roman"/>
                <w:sz w:val="24"/>
              </w:rPr>
            </w:pPr>
          </w:p>
        </w:tc>
      </w:tr>
      <w:tr w:rsidR="009F6839" w:rsidRPr="009F6839" w14:paraId="37D99C06" w14:textId="77777777" w:rsidTr="00AC67EB">
        <w:tc>
          <w:tcPr>
            <w:tcW w:w="560" w:type="dxa"/>
          </w:tcPr>
          <w:p w14:paraId="05D9FAEA" w14:textId="77777777" w:rsidR="009F6839" w:rsidRPr="009F6839" w:rsidRDefault="009F6839" w:rsidP="009F6839">
            <w:pPr>
              <w:spacing w:line="360" w:lineRule="auto"/>
              <w:rPr>
                <w:rFonts w:ascii="Times New Roman" w:eastAsia="Times New Roman" w:hAnsi="Times New Roman"/>
              </w:rPr>
            </w:pPr>
            <w:r w:rsidRPr="009F6839">
              <w:rPr>
                <w:rFonts w:ascii="Times New Roman" w:eastAsia="Times New Roman" w:hAnsi="Times New Roman"/>
              </w:rPr>
              <w:t>9</w:t>
            </w:r>
          </w:p>
        </w:tc>
        <w:tc>
          <w:tcPr>
            <w:tcW w:w="3410" w:type="dxa"/>
          </w:tcPr>
          <w:p w14:paraId="1C93F861" w14:textId="71CC2CBE" w:rsidR="009F6839" w:rsidRPr="009F6839" w:rsidRDefault="009F6839" w:rsidP="006C7BAE">
            <w:pPr>
              <w:widowControl w:val="0"/>
              <w:rPr>
                <w:rFonts w:ascii="Times New Roman" w:eastAsia="Times New Roman" w:hAnsi="Times New Roman"/>
                <w:sz w:val="24"/>
              </w:rPr>
            </w:pPr>
            <w:r w:rsidRPr="009F6839">
              <w:rPr>
                <w:rFonts w:ascii="Times New Roman" w:eastAsia="Times New Roman" w:hAnsi="Times New Roman"/>
                <w:sz w:val="24"/>
              </w:rPr>
              <w:t xml:space="preserve">Реальность и фантазия в творчестве художника. </w:t>
            </w:r>
          </w:p>
        </w:tc>
        <w:tc>
          <w:tcPr>
            <w:tcW w:w="7654" w:type="dxa"/>
          </w:tcPr>
          <w:p w14:paraId="73AC60D9" w14:textId="77777777" w:rsidR="009F6839" w:rsidRPr="009F6839" w:rsidRDefault="009F6839" w:rsidP="009F6839">
            <w:pPr>
              <w:rPr>
                <w:rFonts w:ascii="Times New Roman" w:eastAsia="Times New Roman" w:hAnsi="Times New Roman"/>
                <w:sz w:val="24"/>
              </w:rPr>
            </w:pPr>
            <w:r w:rsidRPr="009F6839">
              <w:rPr>
                <w:rFonts w:ascii="Times New Roman" w:eastAsia="Times New Roman" w:hAnsi="Times New Roman"/>
                <w:sz w:val="24"/>
              </w:rPr>
              <w:t>Определять значение изобразительного искусства в жизни человека и общества, взаимосвязь реальной действительности и ее художественного изображения в произведениях искусства.</w:t>
            </w:r>
          </w:p>
        </w:tc>
        <w:tc>
          <w:tcPr>
            <w:tcW w:w="1560" w:type="dxa"/>
          </w:tcPr>
          <w:p w14:paraId="370C6D34" w14:textId="37102843" w:rsidR="009F6839" w:rsidRPr="009F6839" w:rsidRDefault="009F6839" w:rsidP="009F6839">
            <w:pPr>
              <w:rPr>
                <w:rFonts w:ascii="Times New Roman" w:eastAsia="Times New Roman" w:hAnsi="Times New Roman"/>
                <w:b/>
                <w:bCs/>
                <w:sz w:val="24"/>
              </w:rPr>
            </w:pPr>
            <w:r>
              <w:rPr>
                <w:rFonts w:ascii="Times New Roman" w:eastAsia="Times New Roman" w:hAnsi="Times New Roman"/>
                <w:b/>
                <w:bCs/>
                <w:sz w:val="24"/>
              </w:rPr>
              <w:t>08.11</w:t>
            </w:r>
          </w:p>
        </w:tc>
        <w:tc>
          <w:tcPr>
            <w:tcW w:w="1568" w:type="dxa"/>
          </w:tcPr>
          <w:p w14:paraId="72C62DD8" w14:textId="77777777" w:rsidR="009F6839" w:rsidRPr="009F6839" w:rsidRDefault="009F6839" w:rsidP="009F6839">
            <w:pPr>
              <w:rPr>
                <w:rFonts w:ascii="Times New Roman" w:eastAsia="Times New Roman" w:hAnsi="Times New Roman"/>
                <w:sz w:val="24"/>
              </w:rPr>
            </w:pPr>
          </w:p>
        </w:tc>
      </w:tr>
      <w:tr w:rsidR="009F6839" w:rsidRPr="009F6839" w14:paraId="2AC733D5" w14:textId="77777777" w:rsidTr="00AC67EB">
        <w:tc>
          <w:tcPr>
            <w:tcW w:w="560" w:type="dxa"/>
          </w:tcPr>
          <w:p w14:paraId="32436307" w14:textId="77777777" w:rsidR="009F6839" w:rsidRPr="009F6839" w:rsidRDefault="009F6839" w:rsidP="009F6839">
            <w:pPr>
              <w:spacing w:line="360" w:lineRule="auto"/>
              <w:rPr>
                <w:rFonts w:ascii="Times New Roman" w:eastAsia="Times New Roman" w:hAnsi="Times New Roman"/>
              </w:rPr>
            </w:pPr>
            <w:r w:rsidRPr="009F6839">
              <w:rPr>
                <w:rFonts w:ascii="Times New Roman" w:eastAsia="Times New Roman" w:hAnsi="Times New Roman"/>
              </w:rPr>
              <w:t>10</w:t>
            </w:r>
          </w:p>
        </w:tc>
        <w:tc>
          <w:tcPr>
            <w:tcW w:w="3410" w:type="dxa"/>
          </w:tcPr>
          <w:p w14:paraId="5E3ADD01" w14:textId="77777777" w:rsidR="009F6839" w:rsidRPr="009F6839" w:rsidRDefault="009F6839" w:rsidP="009F6839">
            <w:pPr>
              <w:widowControl w:val="0"/>
              <w:rPr>
                <w:rFonts w:ascii="Times New Roman" w:eastAsia="Times New Roman" w:hAnsi="Times New Roman"/>
                <w:sz w:val="24"/>
              </w:rPr>
            </w:pPr>
            <w:r w:rsidRPr="009F6839">
              <w:rPr>
                <w:rFonts w:ascii="Times New Roman" w:eastAsia="Times New Roman" w:hAnsi="Times New Roman"/>
                <w:sz w:val="24"/>
              </w:rPr>
              <w:t>Изображение предметного мира - натюрморт.</w:t>
            </w:r>
          </w:p>
          <w:p w14:paraId="133D6AEC" w14:textId="77777777" w:rsidR="009F6839" w:rsidRPr="009F6839" w:rsidRDefault="009F6839" w:rsidP="009F6839">
            <w:pPr>
              <w:widowControl w:val="0"/>
              <w:jc w:val="center"/>
              <w:rPr>
                <w:rFonts w:ascii="Times New Roman" w:eastAsia="Times New Roman" w:hAnsi="Times New Roman"/>
                <w:sz w:val="24"/>
              </w:rPr>
            </w:pPr>
          </w:p>
          <w:p w14:paraId="29908D81" w14:textId="77777777" w:rsidR="009F6839" w:rsidRPr="009F6839" w:rsidRDefault="009F6839" w:rsidP="009F6839">
            <w:pPr>
              <w:rPr>
                <w:rFonts w:ascii="Times New Roman" w:eastAsia="Times New Roman" w:hAnsi="Times New Roman"/>
                <w:sz w:val="24"/>
              </w:rPr>
            </w:pPr>
          </w:p>
        </w:tc>
        <w:tc>
          <w:tcPr>
            <w:tcW w:w="7654" w:type="dxa"/>
          </w:tcPr>
          <w:p w14:paraId="299144DD" w14:textId="77777777" w:rsidR="009F6839" w:rsidRPr="009F6839" w:rsidRDefault="009F6839" w:rsidP="009F6839">
            <w:pPr>
              <w:widowControl w:val="0"/>
              <w:rPr>
                <w:rFonts w:ascii="Times New Roman" w:eastAsia="Times New Roman" w:hAnsi="Times New Roman"/>
                <w:b/>
                <w:sz w:val="24"/>
              </w:rPr>
            </w:pPr>
            <w:r w:rsidRPr="009F6839">
              <w:rPr>
                <w:rFonts w:ascii="Times New Roman" w:eastAsia="Times New Roman" w:hAnsi="Times New Roman"/>
                <w:sz w:val="24"/>
              </w:rPr>
              <w:t>Определять понятие  «натюрморт». Иметь представление о выдающихся художниках и их произведениях в жанре натюрморта. Активно воспринимать произведения   искусства   натюрмортного жанра; творчески работать, используя выразительные возможности графических материалов (карандаш, мелки) и язык изобразительного искусства (ритм, пятно, композиция).</w:t>
            </w:r>
          </w:p>
        </w:tc>
        <w:tc>
          <w:tcPr>
            <w:tcW w:w="1560" w:type="dxa"/>
          </w:tcPr>
          <w:p w14:paraId="450B9233" w14:textId="24F228E2" w:rsidR="009F6839" w:rsidRPr="009F6839" w:rsidRDefault="009F6839" w:rsidP="009F6839">
            <w:pPr>
              <w:rPr>
                <w:rFonts w:ascii="Times New Roman" w:eastAsia="Times New Roman" w:hAnsi="Times New Roman"/>
                <w:b/>
                <w:bCs/>
                <w:sz w:val="24"/>
              </w:rPr>
            </w:pPr>
            <w:r>
              <w:rPr>
                <w:rFonts w:ascii="Times New Roman" w:eastAsia="Times New Roman" w:hAnsi="Times New Roman"/>
                <w:b/>
                <w:bCs/>
                <w:sz w:val="24"/>
              </w:rPr>
              <w:t>15.11</w:t>
            </w:r>
          </w:p>
        </w:tc>
        <w:tc>
          <w:tcPr>
            <w:tcW w:w="1568" w:type="dxa"/>
          </w:tcPr>
          <w:p w14:paraId="67F4860B" w14:textId="77777777" w:rsidR="009F6839" w:rsidRPr="009F6839" w:rsidRDefault="009F6839" w:rsidP="009F6839">
            <w:pPr>
              <w:rPr>
                <w:rFonts w:ascii="Times New Roman" w:eastAsia="Times New Roman" w:hAnsi="Times New Roman"/>
                <w:sz w:val="24"/>
              </w:rPr>
            </w:pPr>
          </w:p>
        </w:tc>
      </w:tr>
      <w:tr w:rsidR="009F6839" w:rsidRPr="009F6839" w14:paraId="7957C38C" w14:textId="77777777" w:rsidTr="00AC67EB">
        <w:tc>
          <w:tcPr>
            <w:tcW w:w="560" w:type="dxa"/>
          </w:tcPr>
          <w:p w14:paraId="371C3212" w14:textId="77777777" w:rsidR="009F6839" w:rsidRPr="009F6839" w:rsidRDefault="009F6839" w:rsidP="009F6839">
            <w:pPr>
              <w:spacing w:line="360" w:lineRule="auto"/>
              <w:rPr>
                <w:rFonts w:ascii="Times New Roman" w:eastAsia="Times New Roman" w:hAnsi="Times New Roman"/>
              </w:rPr>
            </w:pPr>
            <w:r w:rsidRPr="009F6839">
              <w:rPr>
                <w:rFonts w:ascii="Times New Roman" w:eastAsia="Times New Roman" w:hAnsi="Times New Roman"/>
              </w:rPr>
              <w:t>11</w:t>
            </w:r>
          </w:p>
        </w:tc>
        <w:tc>
          <w:tcPr>
            <w:tcW w:w="3410" w:type="dxa"/>
          </w:tcPr>
          <w:p w14:paraId="1F1B6101" w14:textId="11C94797" w:rsidR="009F6839" w:rsidRPr="009F6839" w:rsidRDefault="009F6839" w:rsidP="006C7BAE">
            <w:pPr>
              <w:widowControl w:val="0"/>
              <w:rPr>
                <w:rFonts w:ascii="Times New Roman" w:eastAsia="Times New Roman" w:hAnsi="Times New Roman"/>
                <w:sz w:val="24"/>
              </w:rPr>
            </w:pPr>
            <w:r w:rsidRPr="009F6839">
              <w:rPr>
                <w:rFonts w:ascii="Times New Roman" w:eastAsia="Times New Roman" w:hAnsi="Times New Roman"/>
                <w:sz w:val="24"/>
              </w:rPr>
              <w:t>Понятие формы. Многообразие форм окружающего мира.</w:t>
            </w:r>
          </w:p>
        </w:tc>
        <w:tc>
          <w:tcPr>
            <w:tcW w:w="7654" w:type="dxa"/>
          </w:tcPr>
          <w:p w14:paraId="786521ED" w14:textId="77777777" w:rsidR="009F6839" w:rsidRPr="009F6839" w:rsidRDefault="009F6839" w:rsidP="009F6839">
            <w:pPr>
              <w:rPr>
                <w:rFonts w:ascii="Times New Roman" w:eastAsia="Times New Roman" w:hAnsi="Times New Roman"/>
                <w:sz w:val="24"/>
              </w:rPr>
            </w:pPr>
            <w:r w:rsidRPr="009F6839">
              <w:rPr>
                <w:rFonts w:ascii="Times New Roman" w:eastAsia="Times New Roman" w:hAnsi="Times New Roman"/>
                <w:sz w:val="24"/>
              </w:rPr>
              <w:t>Иметь представление о многообразии и выразительности форм. Разделять сложную форму предмета на простые геометрические фигуры. Конструировать из бумаги простую геометрическую форму (конус, цилиндр, куб, призма).</w:t>
            </w:r>
          </w:p>
        </w:tc>
        <w:tc>
          <w:tcPr>
            <w:tcW w:w="1560" w:type="dxa"/>
          </w:tcPr>
          <w:p w14:paraId="5AD374A3" w14:textId="5FC64404" w:rsidR="009F6839" w:rsidRPr="009F6839" w:rsidRDefault="009F6839" w:rsidP="009F6839">
            <w:pPr>
              <w:rPr>
                <w:rFonts w:ascii="Times New Roman" w:eastAsia="Times New Roman" w:hAnsi="Times New Roman"/>
                <w:b/>
                <w:bCs/>
                <w:sz w:val="24"/>
              </w:rPr>
            </w:pPr>
            <w:r>
              <w:rPr>
                <w:rFonts w:ascii="Times New Roman" w:eastAsia="Times New Roman" w:hAnsi="Times New Roman"/>
                <w:b/>
                <w:bCs/>
                <w:sz w:val="24"/>
              </w:rPr>
              <w:t>22.11</w:t>
            </w:r>
          </w:p>
        </w:tc>
        <w:tc>
          <w:tcPr>
            <w:tcW w:w="1568" w:type="dxa"/>
          </w:tcPr>
          <w:p w14:paraId="7D2E6EA6" w14:textId="77777777" w:rsidR="009F6839" w:rsidRPr="009F6839" w:rsidRDefault="009F6839" w:rsidP="009F6839">
            <w:pPr>
              <w:rPr>
                <w:rFonts w:ascii="Times New Roman" w:eastAsia="Times New Roman" w:hAnsi="Times New Roman"/>
                <w:sz w:val="24"/>
              </w:rPr>
            </w:pPr>
          </w:p>
        </w:tc>
      </w:tr>
      <w:tr w:rsidR="009F6839" w:rsidRPr="009F6839" w14:paraId="6126110B" w14:textId="77777777" w:rsidTr="00AC67EB">
        <w:trPr>
          <w:trHeight w:val="904"/>
        </w:trPr>
        <w:tc>
          <w:tcPr>
            <w:tcW w:w="560" w:type="dxa"/>
          </w:tcPr>
          <w:p w14:paraId="36F5CBC5" w14:textId="77777777" w:rsidR="009F6839" w:rsidRPr="009F6839" w:rsidRDefault="009F6839" w:rsidP="009F6839">
            <w:pPr>
              <w:spacing w:line="360" w:lineRule="auto"/>
              <w:rPr>
                <w:rFonts w:ascii="Times New Roman" w:eastAsia="Times New Roman" w:hAnsi="Times New Roman"/>
              </w:rPr>
            </w:pPr>
            <w:r w:rsidRPr="009F6839">
              <w:rPr>
                <w:rFonts w:ascii="Times New Roman" w:eastAsia="Times New Roman" w:hAnsi="Times New Roman"/>
              </w:rPr>
              <w:lastRenderedPageBreak/>
              <w:t>12</w:t>
            </w:r>
          </w:p>
        </w:tc>
        <w:tc>
          <w:tcPr>
            <w:tcW w:w="3410" w:type="dxa"/>
          </w:tcPr>
          <w:p w14:paraId="0E970C6D" w14:textId="77777777" w:rsidR="009F6839" w:rsidRPr="009F6839" w:rsidRDefault="009F6839" w:rsidP="009F6839">
            <w:pPr>
              <w:widowControl w:val="0"/>
              <w:rPr>
                <w:rFonts w:ascii="Times New Roman" w:eastAsia="Times New Roman" w:hAnsi="Times New Roman"/>
                <w:sz w:val="24"/>
              </w:rPr>
            </w:pPr>
            <w:r w:rsidRPr="009F6839">
              <w:rPr>
                <w:rFonts w:ascii="Times New Roman" w:eastAsia="Times New Roman" w:hAnsi="Times New Roman"/>
                <w:sz w:val="24"/>
              </w:rPr>
              <w:t>Изображение объема на плоскости и линейная перспектива.</w:t>
            </w:r>
          </w:p>
        </w:tc>
        <w:tc>
          <w:tcPr>
            <w:tcW w:w="7654" w:type="dxa"/>
          </w:tcPr>
          <w:p w14:paraId="53C46C7E" w14:textId="77777777" w:rsidR="009F6839" w:rsidRPr="009F6839" w:rsidRDefault="009F6839" w:rsidP="009F6839">
            <w:pPr>
              <w:shd w:val="clear" w:color="auto" w:fill="FFFFFF"/>
              <w:jc w:val="both"/>
              <w:rPr>
                <w:rFonts w:ascii="Times New Roman" w:eastAsia="Times New Roman" w:hAnsi="Times New Roman"/>
                <w:sz w:val="24"/>
              </w:rPr>
            </w:pPr>
            <w:r w:rsidRPr="009F6839">
              <w:rPr>
                <w:rFonts w:ascii="Times New Roman" w:eastAsia="Times New Roman" w:hAnsi="Times New Roman"/>
                <w:sz w:val="24"/>
              </w:rPr>
              <w:t>Применять правила: 1)объемного изображения геометрических тел с натуры,2) композиции на плоскости. Применять полученные знания в практической работе с натуры.</w:t>
            </w:r>
          </w:p>
        </w:tc>
        <w:tc>
          <w:tcPr>
            <w:tcW w:w="1560" w:type="dxa"/>
          </w:tcPr>
          <w:p w14:paraId="3182EEC6" w14:textId="5DC636EF" w:rsidR="009F6839" w:rsidRPr="009F6839" w:rsidRDefault="009F6839" w:rsidP="009F6839">
            <w:pPr>
              <w:rPr>
                <w:rFonts w:ascii="Times New Roman" w:eastAsia="Times New Roman" w:hAnsi="Times New Roman"/>
                <w:b/>
                <w:bCs/>
                <w:sz w:val="24"/>
              </w:rPr>
            </w:pPr>
            <w:r>
              <w:rPr>
                <w:rFonts w:ascii="Times New Roman" w:eastAsia="Times New Roman" w:hAnsi="Times New Roman"/>
                <w:b/>
                <w:bCs/>
                <w:sz w:val="24"/>
              </w:rPr>
              <w:t>29.11</w:t>
            </w:r>
          </w:p>
        </w:tc>
        <w:tc>
          <w:tcPr>
            <w:tcW w:w="1568" w:type="dxa"/>
          </w:tcPr>
          <w:p w14:paraId="070EE2F9" w14:textId="77777777" w:rsidR="009F6839" w:rsidRPr="009F6839" w:rsidRDefault="009F6839" w:rsidP="009F6839">
            <w:pPr>
              <w:rPr>
                <w:rFonts w:ascii="Times New Roman" w:eastAsia="Times New Roman" w:hAnsi="Times New Roman"/>
                <w:sz w:val="24"/>
              </w:rPr>
            </w:pPr>
          </w:p>
        </w:tc>
      </w:tr>
      <w:tr w:rsidR="009F6839" w:rsidRPr="009F6839" w14:paraId="654AF3FA" w14:textId="77777777" w:rsidTr="00AC67EB">
        <w:trPr>
          <w:trHeight w:val="842"/>
        </w:trPr>
        <w:tc>
          <w:tcPr>
            <w:tcW w:w="560" w:type="dxa"/>
          </w:tcPr>
          <w:p w14:paraId="0C68C1BE" w14:textId="77777777" w:rsidR="009F6839" w:rsidRPr="009F6839" w:rsidRDefault="009F6839" w:rsidP="009F6839">
            <w:pPr>
              <w:spacing w:line="360" w:lineRule="auto"/>
              <w:rPr>
                <w:rFonts w:ascii="Times New Roman" w:eastAsia="Times New Roman" w:hAnsi="Times New Roman"/>
              </w:rPr>
            </w:pPr>
            <w:r w:rsidRPr="009F6839">
              <w:rPr>
                <w:rFonts w:ascii="Times New Roman" w:eastAsia="Times New Roman" w:hAnsi="Times New Roman"/>
              </w:rPr>
              <w:t>13</w:t>
            </w:r>
          </w:p>
        </w:tc>
        <w:tc>
          <w:tcPr>
            <w:tcW w:w="3410" w:type="dxa"/>
          </w:tcPr>
          <w:p w14:paraId="29DD5B55" w14:textId="77777777" w:rsidR="009F6839" w:rsidRPr="009F6839" w:rsidRDefault="009F6839" w:rsidP="009F6839">
            <w:pPr>
              <w:widowControl w:val="0"/>
              <w:rPr>
                <w:rFonts w:ascii="Times New Roman" w:eastAsia="Times New Roman" w:hAnsi="Times New Roman"/>
                <w:sz w:val="24"/>
              </w:rPr>
            </w:pPr>
            <w:r w:rsidRPr="009F6839">
              <w:rPr>
                <w:rFonts w:ascii="Times New Roman" w:eastAsia="Times New Roman" w:hAnsi="Times New Roman"/>
                <w:sz w:val="24"/>
              </w:rPr>
              <w:t xml:space="preserve">Освещение. Свет и тень. </w:t>
            </w:r>
          </w:p>
          <w:p w14:paraId="2C05A665" w14:textId="77777777" w:rsidR="009F6839" w:rsidRPr="009F6839" w:rsidRDefault="009F6839" w:rsidP="009F6839">
            <w:pPr>
              <w:rPr>
                <w:rFonts w:ascii="Times New Roman" w:eastAsia="Times New Roman" w:hAnsi="Times New Roman"/>
                <w:sz w:val="24"/>
              </w:rPr>
            </w:pPr>
          </w:p>
        </w:tc>
        <w:tc>
          <w:tcPr>
            <w:tcW w:w="7654" w:type="dxa"/>
          </w:tcPr>
          <w:p w14:paraId="6FCD3459" w14:textId="77777777" w:rsidR="009F6839" w:rsidRPr="009F6839" w:rsidRDefault="009F6839" w:rsidP="009F6839">
            <w:pPr>
              <w:rPr>
                <w:rFonts w:ascii="Times New Roman" w:eastAsia="Times New Roman" w:hAnsi="Times New Roman"/>
                <w:sz w:val="24"/>
              </w:rPr>
            </w:pPr>
            <w:r w:rsidRPr="009F6839">
              <w:rPr>
                <w:rFonts w:ascii="Times New Roman" w:eastAsia="Times New Roman" w:hAnsi="Times New Roman"/>
                <w:sz w:val="24"/>
              </w:rPr>
              <w:t>Применять основы изобразительной грамоты: светотень. Использовать в качестве средства выражения характер освещения при изображении с натуры.</w:t>
            </w:r>
          </w:p>
        </w:tc>
        <w:tc>
          <w:tcPr>
            <w:tcW w:w="1560" w:type="dxa"/>
          </w:tcPr>
          <w:p w14:paraId="2E5E3B5C" w14:textId="47ED3122" w:rsidR="009F6839" w:rsidRPr="009F6839" w:rsidRDefault="009F6839" w:rsidP="009F6839">
            <w:pPr>
              <w:rPr>
                <w:rFonts w:ascii="Times New Roman" w:eastAsia="Times New Roman" w:hAnsi="Times New Roman"/>
                <w:b/>
                <w:bCs/>
                <w:sz w:val="24"/>
              </w:rPr>
            </w:pPr>
            <w:r>
              <w:rPr>
                <w:rFonts w:ascii="Times New Roman" w:eastAsia="Times New Roman" w:hAnsi="Times New Roman"/>
                <w:b/>
                <w:bCs/>
                <w:sz w:val="24"/>
              </w:rPr>
              <w:t>06.12</w:t>
            </w:r>
          </w:p>
        </w:tc>
        <w:tc>
          <w:tcPr>
            <w:tcW w:w="1568" w:type="dxa"/>
          </w:tcPr>
          <w:p w14:paraId="70180A2B" w14:textId="77777777" w:rsidR="009F6839" w:rsidRPr="009F6839" w:rsidRDefault="009F6839" w:rsidP="009F6839">
            <w:pPr>
              <w:rPr>
                <w:rFonts w:ascii="Times New Roman" w:eastAsia="Times New Roman" w:hAnsi="Times New Roman"/>
                <w:sz w:val="24"/>
              </w:rPr>
            </w:pPr>
          </w:p>
        </w:tc>
      </w:tr>
      <w:tr w:rsidR="009F6839" w:rsidRPr="009F6839" w14:paraId="61DA56B4" w14:textId="77777777" w:rsidTr="00AC67EB">
        <w:trPr>
          <w:trHeight w:val="415"/>
        </w:trPr>
        <w:tc>
          <w:tcPr>
            <w:tcW w:w="560" w:type="dxa"/>
          </w:tcPr>
          <w:p w14:paraId="077EAE71" w14:textId="77777777" w:rsidR="009F6839" w:rsidRPr="009F6839" w:rsidRDefault="009F6839" w:rsidP="009F6839">
            <w:pPr>
              <w:spacing w:line="360" w:lineRule="auto"/>
              <w:rPr>
                <w:rFonts w:ascii="Times New Roman" w:eastAsia="Times New Roman" w:hAnsi="Times New Roman"/>
              </w:rPr>
            </w:pPr>
            <w:r w:rsidRPr="009F6839">
              <w:rPr>
                <w:rFonts w:ascii="Times New Roman" w:eastAsia="Times New Roman" w:hAnsi="Times New Roman"/>
              </w:rPr>
              <w:t>14</w:t>
            </w:r>
          </w:p>
        </w:tc>
        <w:tc>
          <w:tcPr>
            <w:tcW w:w="3410" w:type="dxa"/>
          </w:tcPr>
          <w:p w14:paraId="21F6D8C1" w14:textId="77777777" w:rsidR="009F6839" w:rsidRPr="009F6839" w:rsidRDefault="009F6839" w:rsidP="009F6839">
            <w:pPr>
              <w:widowControl w:val="0"/>
              <w:rPr>
                <w:rFonts w:ascii="Times New Roman" w:eastAsia="Times New Roman" w:hAnsi="Times New Roman"/>
                <w:sz w:val="24"/>
              </w:rPr>
            </w:pPr>
            <w:r w:rsidRPr="009F6839">
              <w:rPr>
                <w:rFonts w:ascii="Times New Roman" w:eastAsia="Times New Roman" w:hAnsi="Times New Roman"/>
                <w:sz w:val="24"/>
              </w:rPr>
              <w:t>Натюрморт в графике.</w:t>
            </w:r>
          </w:p>
          <w:p w14:paraId="15E62454" w14:textId="77777777" w:rsidR="009F6839" w:rsidRPr="009F6839" w:rsidRDefault="009F6839" w:rsidP="009F6839">
            <w:pPr>
              <w:rPr>
                <w:rFonts w:ascii="Times New Roman" w:eastAsia="Times New Roman" w:hAnsi="Times New Roman"/>
                <w:sz w:val="24"/>
              </w:rPr>
            </w:pPr>
          </w:p>
        </w:tc>
        <w:tc>
          <w:tcPr>
            <w:tcW w:w="7654" w:type="dxa"/>
          </w:tcPr>
          <w:p w14:paraId="390C778B" w14:textId="77777777" w:rsidR="009F6839" w:rsidRPr="009F6839" w:rsidRDefault="009F6839" w:rsidP="009F6839">
            <w:pPr>
              <w:spacing w:after="0" w:line="240" w:lineRule="auto"/>
              <w:rPr>
                <w:rFonts w:ascii="Times New Roman" w:eastAsia="Times New Roman" w:hAnsi="Times New Roman"/>
                <w:sz w:val="24"/>
              </w:rPr>
            </w:pPr>
            <w:r w:rsidRPr="009F6839">
              <w:rPr>
                <w:rFonts w:ascii="Times New Roman" w:eastAsia="Times New Roman" w:hAnsi="Times New Roman"/>
                <w:sz w:val="24"/>
              </w:rPr>
              <w:t>Понимать роль языка изобразительного искусства в выражении художником своих переживаний, своего отношения к окружающему миру в жанре натюрморта. Называть выдающихся художников-графиков. Составлять натюрмортную композицию на плоскости, применяя язык изобразительного искусства и выразительные    средства    графики; работать в технике печатной графики.</w:t>
            </w:r>
          </w:p>
        </w:tc>
        <w:tc>
          <w:tcPr>
            <w:tcW w:w="1560" w:type="dxa"/>
          </w:tcPr>
          <w:p w14:paraId="2E52DED9" w14:textId="60BEE4DA" w:rsidR="009F6839" w:rsidRPr="009F6839" w:rsidRDefault="009F6839" w:rsidP="009F6839">
            <w:pPr>
              <w:rPr>
                <w:rFonts w:ascii="Times New Roman" w:eastAsia="Times New Roman" w:hAnsi="Times New Roman"/>
                <w:b/>
                <w:bCs/>
                <w:sz w:val="24"/>
              </w:rPr>
            </w:pPr>
            <w:r>
              <w:rPr>
                <w:rFonts w:ascii="Times New Roman" w:eastAsia="Times New Roman" w:hAnsi="Times New Roman"/>
                <w:b/>
                <w:bCs/>
                <w:sz w:val="24"/>
              </w:rPr>
              <w:t>13.12</w:t>
            </w:r>
          </w:p>
        </w:tc>
        <w:tc>
          <w:tcPr>
            <w:tcW w:w="1568" w:type="dxa"/>
          </w:tcPr>
          <w:p w14:paraId="3C3BEC05" w14:textId="77777777" w:rsidR="009F6839" w:rsidRPr="009F6839" w:rsidRDefault="009F6839" w:rsidP="009F6839">
            <w:pPr>
              <w:rPr>
                <w:rFonts w:ascii="Times New Roman" w:eastAsia="Times New Roman" w:hAnsi="Times New Roman"/>
                <w:sz w:val="24"/>
              </w:rPr>
            </w:pPr>
          </w:p>
        </w:tc>
      </w:tr>
      <w:tr w:rsidR="009F6839" w:rsidRPr="009F6839" w14:paraId="2BDBBCC0" w14:textId="77777777" w:rsidTr="00AC67EB">
        <w:tc>
          <w:tcPr>
            <w:tcW w:w="560" w:type="dxa"/>
          </w:tcPr>
          <w:p w14:paraId="103D1DE5" w14:textId="77777777" w:rsidR="009F6839" w:rsidRPr="009F6839" w:rsidRDefault="009F6839" w:rsidP="009F6839">
            <w:pPr>
              <w:spacing w:line="360" w:lineRule="auto"/>
              <w:rPr>
                <w:rFonts w:ascii="Times New Roman" w:eastAsia="Times New Roman" w:hAnsi="Times New Roman"/>
              </w:rPr>
            </w:pPr>
            <w:r w:rsidRPr="009F6839">
              <w:rPr>
                <w:rFonts w:ascii="Times New Roman" w:eastAsia="Times New Roman" w:hAnsi="Times New Roman"/>
              </w:rPr>
              <w:t>15</w:t>
            </w:r>
          </w:p>
        </w:tc>
        <w:tc>
          <w:tcPr>
            <w:tcW w:w="3410" w:type="dxa"/>
          </w:tcPr>
          <w:p w14:paraId="13B0A041" w14:textId="77777777" w:rsidR="009F6839" w:rsidRPr="009F6839" w:rsidRDefault="009F6839" w:rsidP="009F6839">
            <w:pPr>
              <w:widowControl w:val="0"/>
              <w:rPr>
                <w:rFonts w:ascii="Times New Roman" w:eastAsia="Times New Roman" w:hAnsi="Times New Roman"/>
                <w:sz w:val="24"/>
              </w:rPr>
            </w:pPr>
            <w:r w:rsidRPr="009F6839">
              <w:rPr>
                <w:rFonts w:ascii="Times New Roman" w:eastAsia="Times New Roman" w:hAnsi="Times New Roman"/>
                <w:sz w:val="24"/>
              </w:rPr>
              <w:t>Цвет в натюрморте.</w:t>
            </w:r>
          </w:p>
          <w:p w14:paraId="01D69C06" w14:textId="77777777" w:rsidR="009F6839" w:rsidRPr="009F6839" w:rsidRDefault="009F6839" w:rsidP="009F6839">
            <w:pPr>
              <w:rPr>
                <w:rFonts w:ascii="Times New Roman" w:eastAsia="Times New Roman" w:hAnsi="Times New Roman"/>
                <w:sz w:val="24"/>
              </w:rPr>
            </w:pPr>
          </w:p>
        </w:tc>
        <w:tc>
          <w:tcPr>
            <w:tcW w:w="7654" w:type="dxa"/>
          </w:tcPr>
          <w:p w14:paraId="212C4A4E" w14:textId="77777777" w:rsidR="009F6839" w:rsidRPr="009F6839" w:rsidRDefault="009F6839" w:rsidP="009F6839">
            <w:pPr>
              <w:spacing w:after="0" w:line="240" w:lineRule="auto"/>
              <w:rPr>
                <w:rFonts w:ascii="Times New Roman" w:eastAsia="Times New Roman" w:hAnsi="Times New Roman"/>
                <w:sz w:val="24"/>
              </w:rPr>
            </w:pPr>
            <w:r w:rsidRPr="009F6839">
              <w:rPr>
                <w:rFonts w:ascii="Times New Roman" w:eastAsia="Times New Roman" w:hAnsi="Times New Roman"/>
                <w:sz w:val="24"/>
              </w:rPr>
              <w:t>Определть выразительные возможности цвета. Передавать с помощью   цвета     настроение в натюрморте; работать  гуашью; анализировать цветовой     строй     знакомых произведений натюрмортного жанра.</w:t>
            </w:r>
          </w:p>
        </w:tc>
        <w:tc>
          <w:tcPr>
            <w:tcW w:w="1560" w:type="dxa"/>
          </w:tcPr>
          <w:p w14:paraId="3B2B47B0" w14:textId="0672FE55" w:rsidR="009F6839" w:rsidRPr="009F6839" w:rsidRDefault="009F6839" w:rsidP="009F6839">
            <w:pPr>
              <w:rPr>
                <w:rFonts w:ascii="Times New Roman" w:eastAsia="Times New Roman" w:hAnsi="Times New Roman"/>
                <w:b/>
                <w:bCs/>
                <w:sz w:val="24"/>
              </w:rPr>
            </w:pPr>
            <w:r>
              <w:rPr>
                <w:rFonts w:ascii="Times New Roman" w:eastAsia="Times New Roman" w:hAnsi="Times New Roman"/>
                <w:b/>
                <w:bCs/>
                <w:sz w:val="24"/>
              </w:rPr>
              <w:t>20.12</w:t>
            </w:r>
          </w:p>
        </w:tc>
        <w:tc>
          <w:tcPr>
            <w:tcW w:w="1568" w:type="dxa"/>
          </w:tcPr>
          <w:p w14:paraId="066A0202" w14:textId="77777777" w:rsidR="009F6839" w:rsidRPr="009F6839" w:rsidRDefault="009F6839" w:rsidP="009F6839">
            <w:pPr>
              <w:rPr>
                <w:rFonts w:ascii="Times New Roman" w:eastAsia="Times New Roman" w:hAnsi="Times New Roman"/>
                <w:sz w:val="24"/>
              </w:rPr>
            </w:pPr>
          </w:p>
        </w:tc>
      </w:tr>
      <w:tr w:rsidR="009F6839" w:rsidRPr="009F6839" w14:paraId="2CC14442" w14:textId="77777777" w:rsidTr="00AC67EB">
        <w:trPr>
          <w:trHeight w:val="840"/>
        </w:trPr>
        <w:tc>
          <w:tcPr>
            <w:tcW w:w="560" w:type="dxa"/>
          </w:tcPr>
          <w:p w14:paraId="27E4EA2B" w14:textId="77777777" w:rsidR="009F6839" w:rsidRPr="009F6839" w:rsidRDefault="009F6839" w:rsidP="009F6839">
            <w:pPr>
              <w:spacing w:line="360" w:lineRule="auto"/>
              <w:rPr>
                <w:rFonts w:ascii="Times New Roman" w:eastAsia="Times New Roman" w:hAnsi="Times New Roman"/>
              </w:rPr>
            </w:pPr>
            <w:r w:rsidRPr="009F6839">
              <w:rPr>
                <w:rFonts w:ascii="Times New Roman" w:eastAsia="Times New Roman" w:hAnsi="Times New Roman"/>
              </w:rPr>
              <w:t>16</w:t>
            </w:r>
          </w:p>
        </w:tc>
        <w:tc>
          <w:tcPr>
            <w:tcW w:w="3410" w:type="dxa"/>
          </w:tcPr>
          <w:p w14:paraId="787ED9B2" w14:textId="3E20F7A5" w:rsidR="009F6839" w:rsidRPr="009F6839" w:rsidRDefault="009F6839" w:rsidP="009F6839">
            <w:pPr>
              <w:widowControl w:val="0"/>
              <w:rPr>
                <w:rFonts w:ascii="Times New Roman" w:eastAsia="Times New Roman" w:hAnsi="Times New Roman"/>
                <w:sz w:val="24"/>
              </w:rPr>
            </w:pPr>
            <w:r w:rsidRPr="009F6839">
              <w:rPr>
                <w:rFonts w:ascii="Times New Roman" w:eastAsia="Times New Roman" w:hAnsi="Times New Roman"/>
                <w:sz w:val="24"/>
              </w:rPr>
              <w:t>Выразительные возможности натюрморта.</w:t>
            </w:r>
          </w:p>
        </w:tc>
        <w:tc>
          <w:tcPr>
            <w:tcW w:w="7654" w:type="dxa"/>
          </w:tcPr>
          <w:p w14:paraId="357269F7" w14:textId="77777777" w:rsidR="009F6839" w:rsidRPr="009F6839" w:rsidRDefault="009F6839" w:rsidP="009F6839">
            <w:pPr>
              <w:spacing w:after="0" w:line="240" w:lineRule="auto"/>
              <w:rPr>
                <w:rFonts w:ascii="Times New Roman" w:eastAsia="Times New Roman" w:hAnsi="Times New Roman"/>
                <w:sz w:val="24"/>
              </w:rPr>
            </w:pPr>
            <w:r w:rsidRPr="009F6839">
              <w:rPr>
                <w:rFonts w:ascii="Times New Roman" w:eastAsia="Times New Roman" w:hAnsi="Times New Roman"/>
                <w:sz w:val="24"/>
              </w:rPr>
              <w:t>Определять жанр натюрморт, называть выдающихся художников и  их произведения натюрмортного жанра (В. Ван-Гог, К. Моне, И. Машков, П. Сезанн). Анализировать образный  язык произведений натюрмортного жанра. Представлять доклад перед аудиторией.</w:t>
            </w:r>
          </w:p>
        </w:tc>
        <w:tc>
          <w:tcPr>
            <w:tcW w:w="1560" w:type="dxa"/>
          </w:tcPr>
          <w:p w14:paraId="0157FC94" w14:textId="05C25A54" w:rsidR="009F6839" w:rsidRPr="009F6839" w:rsidRDefault="009F6839" w:rsidP="009F6839">
            <w:pPr>
              <w:rPr>
                <w:rFonts w:ascii="Times New Roman" w:eastAsia="Times New Roman" w:hAnsi="Times New Roman"/>
                <w:b/>
                <w:bCs/>
                <w:sz w:val="24"/>
              </w:rPr>
            </w:pPr>
            <w:r>
              <w:rPr>
                <w:rFonts w:ascii="Times New Roman" w:eastAsia="Times New Roman" w:hAnsi="Times New Roman"/>
                <w:b/>
                <w:bCs/>
                <w:sz w:val="24"/>
              </w:rPr>
              <w:t>10.01</w:t>
            </w:r>
          </w:p>
        </w:tc>
        <w:tc>
          <w:tcPr>
            <w:tcW w:w="1568" w:type="dxa"/>
          </w:tcPr>
          <w:p w14:paraId="2781770F" w14:textId="77777777" w:rsidR="009F6839" w:rsidRPr="009F6839" w:rsidRDefault="009F6839" w:rsidP="009F6839">
            <w:pPr>
              <w:rPr>
                <w:rFonts w:ascii="Times New Roman" w:eastAsia="Times New Roman" w:hAnsi="Times New Roman"/>
                <w:sz w:val="24"/>
              </w:rPr>
            </w:pPr>
          </w:p>
        </w:tc>
      </w:tr>
      <w:tr w:rsidR="009F6839" w:rsidRPr="009F6839" w14:paraId="5CED1485" w14:textId="77777777" w:rsidTr="00AC67EB">
        <w:trPr>
          <w:trHeight w:val="609"/>
        </w:trPr>
        <w:tc>
          <w:tcPr>
            <w:tcW w:w="14752" w:type="dxa"/>
            <w:gridSpan w:val="5"/>
          </w:tcPr>
          <w:p w14:paraId="0D6453BC" w14:textId="77777777" w:rsidR="009F6839" w:rsidRPr="009F6839" w:rsidRDefault="009F6839" w:rsidP="009F6839">
            <w:pPr>
              <w:contextualSpacing/>
              <w:jc w:val="center"/>
              <w:rPr>
                <w:rFonts w:ascii="Times New Roman" w:eastAsia="Times New Roman" w:hAnsi="Times New Roman"/>
                <w:b/>
                <w:sz w:val="24"/>
              </w:rPr>
            </w:pPr>
            <w:r w:rsidRPr="009F6839">
              <w:rPr>
                <w:rFonts w:ascii="Times New Roman" w:eastAsia="Times New Roman" w:hAnsi="Times New Roman"/>
                <w:b/>
                <w:sz w:val="24"/>
              </w:rPr>
              <w:t>Вглядываясь в человека. Портрет. 12 ч</w:t>
            </w:r>
          </w:p>
        </w:tc>
      </w:tr>
      <w:tr w:rsidR="009F6839" w:rsidRPr="009F6839" w14:paraId="21022796" w14:textId="77777777" w:rsidTr="00AC67EB">
        <w:trPr>
          <w:trHeight w:val="1217"/>
        </w:trPr>
        <w:tc>
          <w:tcPr>
            <w:tcW w:w="560" w:type="dxa"/>
          </w:tcPr>
          <w:p w14:paraId="0E3923E0" w14:textId="77777777" w:rsidR="009F6839" w:rsidRPr="009F6839" w:rsidRDefault="009F6839" w:rsidP="009F6839">
            <w:pPr>
              <w:spacing w:line="360" w:lineRule="auto"/>
              <w:rPr>
                <w:rFonts w:ascii="Times New Roman" w:eastAsia="Times New Roman" w:hAnsi="Times New Roman"/>
              </w:rPr>
            </w:pPr>
            <w:r w:rsidRPr="009F6839">
              <w:rPr>
                <w:rFonts w:ascii="Times New Roman" w:eastAsia="Times New Roman" w:hAnsi="Times New Roman"/>
              </w:rPr>
              <w:t>17</w:t>
            </w:r>
          </w:p>
        </w:tc>
        <w:tc>
          <w:tcPr>
            <w:tcW w:w="3410" w:type="dxa"/>
          </w:tcPr>
          <w:p w14:paraId="4121F33C" w14:textId="77777777" w:rsidR="009F6839" w:rsidRPr="009F6839" w:rsidRDefault="009F6839" w:rsidP="009F6839">
            <w:pPr>
              <w:widowControl w:val="0"/>
              <w:rPr>
                <w:rFonts w:ascii="Times New Roman" w:eastAsia="Times New Roman" w:hAnsi="Times New Roman"/>
                <w:sz w:val="24"/>
              </w:rPr>
            </w:pPr>
            <w:r w:rsidRPr="009F6839">
              <w:rPr>
                <w:rFonts w:ascii="Times New Roman" w:eastAsia="Times New Roman" w:hAnsi="Times New Roman"/>
                <w:sz w:val="24"/>
              </w:rPr>
              <w:t>Образ человека – главная тема искусства.</w:t>
            </w:r>
          </w:p>
          <w:p w14:paraId="4E7D1ABD" w14:textId="77777777" w:rsidR="009F6839" w:rsidRPr="009F6839" w:rsidRDefault="009F6839" w:rsidP="009F6839">
            <w:pPr>
              <w:rPr>
                <w:rFonts w:ascii="Times New Roman" w:eastAsia="Times New Roman" w:hAnsi="Times New Roman"/>
                <w:sz w:val="24"/>
              </w:rPr>
            </w:pPr>
          </w:p>
        </w:tc>
        <w:tc>
          <w:tcPr>
            <w:tcW w:w="7654" w:type="dxa"/>
          </w:tcPr>
          <w:p w14:paraId="3077AB9D" w14:textId="77777777" w:rsidR="009F6839" w:rsidRPr="009F6839" w:rsidRDefault="009F6839" w:rsidP="009F6839">
            <w:pPr>
              <w:widowControl w:val="0"/>
              <w:rPr>
                <w:rFonts w:ascii="Times New Roman" w:eastAsia="Times New Roman" w:hAnsi="Times New Roman"/>
                <w:b/>
                <w:sz w:val="24"/>
              </w:rPr>
            </w:pPr>
            <w:r w:rsidRPr="009F6839">
              <w:rPr>
                <w:rFonts w:ascii="Times New Roman" w:eastAsia="Times New Roman" w:hAnsi="Times New Roman"/>
                <w:sz w:val="24"/>
              </w:rPr>
              <w:t>Распознавать жанры изобразительного искусства,  портреты, выполненные  выдающимися      художниками-портретистами русского  и мирового искусства   (Рембрант,  И. Репин). Активно воспринимать   произведения    портретного жанра.</w:t>
            </w:r>
          </w:p>
        </w:tc>
        <w:tc>
          <w:tcPr>
            <w:tcW w:w="1560" w:type="dxa"/>
          </w:tcPr>
          <w:p w14:paraId="79FF6F89" w14:textId="67B7C46B" w:rsidR="009F6839" w:rsidRPr="009F6839" w:rsidRDefault="009F6839" w:rsidP="009F6839">
            <w:pPr>
              <w:rPr>
                <w:rFonts w:ascii="Times New Roman" w:eastAsia="Times New Roman" w:hAnsi="Times New Roman"/>
                <w:b/>
                <w:bCs/>
                <w:sz w:val="24"/>
              </w:rPr>
            </w:pPr>
            <w:r>
              <w:rPr>
                <w:rFonts w:ascii="Times New Roman" w:eastAsia="Times New Roman" w:hAnsi="Times New Roman"/>
                <w:b/>
                <w:bCs/>
                <w:sz w:val="24"/>
              </w:rPr>
              <w:t>17.01</w:t>
            </w:r>
          </w:p>
        </w:tc>
        <w:tc>
          <w:tcPr>
            <w:tcW w:w="1568" w:type="dxa"/>
          </w:tcPr>
          <w:p w14:paraId="5766E23D" w14:textId="77777777" w:rsidR="009F6839" w:rsidRPr="009F6839" w:rsidRDefault="009F6839" w:rsidP="009F6839">
            <w:pPr>
              <w:rPr>
                <w:rFonts w:ascii="Times New Roman" w:eastAsia="Times New Roman" w:hAnsi="Times New Roman"/>
                <w:sz w:val="24"/>
              </w:rPr>
            </w:pPr>
          </w:p>
        </w:tc>
      </w:tr>
      <w:tr w:rsidR="009F6839" w:rsidRPr="009F6839" w14:paraId="3140A56A" w14:textId="77777777" w:rsidTr="00AC67EB">
        <w:tc>
          <w:tcPr>
            <w:tcW w:w="560" w:type="dxa"/>
          </w:tcPr>
          <w:p w14:paraId="6AB56EC5" w14:textId="77777777" w:rsidR="009F6839" w:rsidRPr="009F6839" w:rsidRDefault="009F6839" w:rsidP="009F6839">
            <w:pPr>
              <w:spacing w:line="360" w:lineRule="auto"/>
              <w:rPr>
                <w:rFonts w:ascii="Times New Roman" w:eastAsia="Times New Roman" w:hAnsi="Times New Roman"/>
              </w:rPr>
            </w:pPr>
            <w:r w:rsidRPr="009F6839">
              <w:rPr>
                <w:rFonts w:ascii="Times New Roman" w:eastAsia="Times New Roman" w:hAnsi="Times New Roman"/>
              </w:rPr>
              <w:t>18</w:t>
            </w:r>
          </w:p>
        </w:tc>
        <w:tc>
          <w:tcPr>
            <w:tcW w:w="3410" w:type="dxa"/>
          </w:tcPr>
          <w:p w14:paraId="4D676E22" w14:textId="77777777" w:rsidR="009F6839" w:rsidRPr="009F6839" w:rsidRDefault="009F6839" w:rsidP="009F6839">
            <w:pPr>
              <w:rPr>
                <w:rFonts w:ascii="Times New Roman" w:eastAsia="Times New Roman" w:hAnsi="Times New Roman"/>
                <w:sz w:val="24"/>
              </w:rPr>
            </w:pPr>
            <w:r w:rsidRPr="009F6839">
              <w:rPr>
                <w:rFonts w:ascii="Times New Roman" w:eastAsia="Times New Roman" w:hAnsi="Times New Roman"/>
                <w:sz w:val="24"/>
              </w:rPr>
              <w:t>Конструкция головы человека и ее основные пропорции</w:t>
            </w:r>
          </w:p>
        </w:tc>
        <w:tc>
          <w:tcPr>
            <w:tcW w:w="7654" w:type="dxa"/>
          </w:tcPr>
          <w:p w14:paraId="4D60E373" w14:textId="6ED6B66A" w:rsidR="009F6839" w:rsidRPr="009F6839" w:rsidRDefault="009F6839" w:rsidP="009F6839">
            <w:pPr>
              <w:rPr>
                <w:rFonts w:ascii="Times New Roman" w:eastAsia="Times New Roman" w:hAnsi="Times New Roman"/>
                <w:sz w:val="24"/>
              </w:rPr>
            </w:pPr>
            <w:r w:rsidRPr="009F6839">
              <w:rPr>
                <w:rFonts w:ascii="Times New Roman" w:eastAsia="Times New Roman" w:hAnsi="Times New Roman"/>
                <w:sz w:val="24"/>
              </w:rPr>
              <w:t>Определять пропорции в изображении головы, лица человека. Применять полученные знания в практической работе.</w:t>
            </w:r>
          </w:p>
        </w:tc>
        <w:tc>
          <w:tcPr>
            <w:tcW w:w="1560" w:type="dxa"/>
          </w:tcPr>
          <w:p w14:paraId="1902898C" w14:textId="38F2723E" w:rsidR="009F6839" w:rsidRPr="009F6839" w:rsidRDefault="009F6839" w:rsidP="009F6839">
            <w:pPr>
              <w:rPr>
                <w:rFonts w:ascii="Times New Roman" w:eastAsia="Times New Roman" w:hAnsi="Times New Roman"/>
                <w:b/>
                <w:bCs/>
                <w:sz w:val="24"/>
              </w:rPr>
            </w:pPr>
            <w:r>
              <w:rPr>
                <w:rFonts w:ascii="Times New Roman" w:eastAsia="Times New Roman" w:hAnsi="Times New Roman"/>
                <w:b/>
                <w:bCs/>
                <w:sz w:val="24"/>
              </w:rPr>
              <w:t>24.01</w:t>
            </w:r>
          </w:p>
        </w:tc>
        <w:tc>
          <w:tcPr>
            <w:tcW w:w="1568" w:type="dxa"/>
          </w:tcPr>
          <w:p w14:paraId="11638060" w14:textId="77777777" w:rsidR="009F6839" w:rsidRPr="009F6839" w:rsidRDefault="009F6839" w:rsidP="009F6839">
            <w:pPr>
              <w:rPr>
                <w:rFonts w:ascii="Times New Roman" w:eastAsia="Times New Roman" w:hAnsi="Times New Roman"/>
                <w:sz w:val="24"/>
              </w:rPr>
            </w:pPr>
          </w:p>
        </w:tc>
      </w:tr>
      <w:tr w:rsidR="009F6839" w:rsidRPr="009F6839" w14:paraId="24C6F123" w14:textId="77777777" w:rsidTr="00AC67EB">
        <w:tc>
          <w:tcPr>
            <w:tcW w:w="560" w:type="dxa"/>
          </w:tcPr>
          <w:p w14:paraId="18169260" w14:textId="77777777" w:rsidR="009F6839" w:rsidRPr="009F6839" w:rsidRDefault="009F6839" w:rsidP="009F6839">
            <w:pPr>
              <w:spacing w:line="360" w:lineRule="auto"/>
              <w:rPr>
                <w:rFonts w:ascii="Times New Roman" w:eastAsia="Times New Roman" w:hAnsi="Times New Roman"/>
              </w:rPr>
            </w:pPr>
            <w:r w:rsidRPr="009F6839">
              <w:rPr>
                <w:rFonts w:ascii="Times New Roman" w:eastAsia="Times New Roman" w:hAnsi="Times New Roman"/>
              </w:rPr>
              <w:lastRenderedPageBreak/>
              <w:t>19</w:t>
            </w:r>
          </w:p>
        </w:tc>
        <w:tc>
          <w:tcPr>
            <w:tcW w:w="3410" w:type="dxa"/>
          </w:tcPr>
          <w:p w14:paraId="7CFF741C" w14:textId="27B89271" w:rsidR="009F6839" w:rsidRPr="009F6839" w:rsidRDefault="009F6839" w:rsidP="009F6839">
            <w:pPr>
              <w:rPr>
                <w:rFonts w:ascii="Times New Roman" w:eastAsia="Times New Roman" w:hAnsi="Times New Roman"/>
                <w:sz w:val="24"/>
              </w:rPr>
            </w:pPr>
            <w:r w:rsidRPr="009F6839">
              <w:rPr>
                <w:rFonts w:ascii="Times New Roman" w:eastAsia="Times New Roman" w:hAnsi="Times New Roman"/>
                <w:sz w:val="24"/>
              </w:rPr>
              <w:t>Изображение головы человека в пространстве.</w:t>
            </w:r>
          </w:p>
        </w:tc>
        <w:tc>
          <w:tcPr>
            <w:tcW w:w="7654" w:type="dxa"/>
          </w:tcPr>
          <w:p w14:paraId="6F165D57" w14:textId="77777777" w:rsidR="009F6839" w:rsidRPr="009F6839" w:rsidRDefault="009F6839" w:rsidP="006C7BAE">
            <w:pPr>
              <w:spacing w:after="0"/>
              <w:rPr>
                <w:rFonts w:ascii="Times New Roman" w:eastAsia="Times New Roman" w:hAnsi="Times New Roman"/>
                <w:sz w:val="24"/>
              </w:rPr>
            </w:pPr>
            <w:r w:rsidRPr="009F6839">
              <w:rPr>
                <w:rFonts w:ascii="Times New Roman" w:eastAsia="Times New Roman" w:hAnsi="Times New Roman"/>
                <w:sz w:val="24"/>
              </w:rPr>
              <w:t xml:space="preserve">Выполнить элементы </w:t>
            </w:r>
          </w:p>
          <w:p w14:paraId="4807C685" w14:textId="77777777" w:rsidR="009F6839" w:rsidRPr="009F6839" w:rsidRDefault="009F6839" w:rsidP="006C7BAE">
            <w:pPr>
              <w:spacing w:after="0"/>
              <w:rPr>
                <w:rFonts w:ascii="Times New Roman" w:eastAsia="Times New Roman" w:hAnsi="Times New Roman"/>
                <w:sz w:val="24"/>
              </w:rPr>
            </w:pPr>
            <w:r w:rsidRPr="009F6839">
              <w:rPr>
                <w:rFonts w:ascii="Times New Roman" w:eastAsia="Times New Roman" w:hAnsi="Times New Roman"/>
                <w:sz w:val="24"/>
              </w:rPr>
              <w:t xml:space="preserve">в конструкции головы </w:t>
            </w:r>
          </w:p>
          <w:p w14:paraId="6D57B627" w14:textId="77777777" w:rsidR="009F6839" w:rsidRPr="009F6839" w:rsidRDefault="009F6839" w:rsidP="006C7BAE">
            <w:pPr>
              <w:spacing w:after="0"/>
              <w:rPr>
                <w:rFonts w:ascii="Times New Roman" w:eastAsia="Times New Roman" w:hAnsi="Times New Roman"/>
                <w:sz w:val="24"/>
              </w:rPr>
            </w:pPr>
            <w:r w:rsidRPr="009F6839">
              <w:rPr>
                <w:rFonts w:ascii="Times New Roman" w:eastAsia="Times New Roman" w:hAnsi="Times New Roman"/>
                <w:sz w:val="24"/>
              </w:rPr>
              <w:t>с учетом пропорций</w:t>
            </w:r>
            <w:r w:rsidRPr="009F6839">
              <w:rPr>
                <w:rFonts w:ascii="Times New Roman" w:eastAsia="Times New Roman" w:hAnsi="Times New Roman"/>
                <w:sz w:val="24"/>
              </w:rPr>
              <w:tab/>
              <w:t>(глаза, рот, нос, уши).</w:t>
            </w:r>
          </w:p>
        </w:tc>
        <w:tc>
          <w:tcPr>
            <w:tcW w:w="1560" w:type="dxa"/>
          </w:tcPr>
          <w:p w14:paraId="21061A6F" w14:textId="399358F7" w:rsidR="009F6839" w:rsidRPr="009F6839" w:rsidRDefault="009F6839" w:rsidP="009F6839">
            <w:pPr>
              <w:rPr>
                <w:rFonts w:ascii="Times New Roman" w:eastAsia="Times New Roman" w:hAnsi="Times New Roman"/>
                <w:b/>
                <w:bCs/>
                <w:sz w:val="24"/>
              </w:rPr>
            </w:pPr>
            <w:r>
              <w:rPr>
                <w:rFonts w:ascii="Times New Roman" w:eastAsia="Times New Roman" w:hAnsi="Times New Roman"/>
                <w:b/>
                <w:bCs/>
                <w:sz w:val="24"/>
              </w:rPr>
              <w:t>31.01</w:t>
            </w:r>
          </w:p>
        </w:tc>
        <w:tc>
          <w:tcPr>
            <w:tcW w:w="1568" w:type="dxa"/>
          </w:tcPr>
          <w:p w14:paraId="0230CA20" w14:textId="77777777" w:rsidR="009F6839" w:rsidRPr="009F6839" w:rsidRDefault="009F6839" w:rsidP="009F6839">
            <w:pPr>
              <w:rPr>
                <w:rFonts w:ascii="Times New Roman" w:eastAsia="Times New Roman" w:hAnsi="Times New Roman"/>
                <w:sz w:val="24"/>
              </w:rPr>
            </w:pPr>
          </w:p>
        </w:tc>
      </w:tr>
      <w:tr w:rsidR="009F6839" w:rsidRPr="009F6839" w14:paraId="617F6B44" w14:textId="77777777" w:rsidTr="00AC67EB">
        <w:tc>
          <w:tcPr>
            <w:tcW w:w="560" w:type="dxa"/>
          </w:tcPr>
          <w:p w14:paraId="7F1D9871" w14:textId="77777777" w:rsidR="009F6839" w:rsidRPr="009F6839" w:rsidRDefault="009F6839" w:rsidP="009F6839">
            <w:pPr>
              <w:spacing w:line="360" w:lineRule="auto"/>
              <w:rPr>
                <w:rFonts w:ascii="Times New Roman" w:eastAsia="Times New Roman" w:hAnsi="Times New Roman"/>
              </w:rPr>
            </w:pPr>
            <w:r w:rsidRPr="009F6839">
              <w:rPr>
                <w:rFonts w:ascii="Times New Roman" w:eastAsia="Times New Roman" w:hAnsi="Times New Roman"/>
              </w:rPr>
              <w:t>20</w:t>
            </w:r>
          </w:p>
        </w:tc>
        <w:tc>
          <w:tcPr>
            <w:tcW w:w="3410" w:type="dxa"/>
          </w:tcPr>
          <w:p w14:paraId="2D6E17E5" w14:textId="77777777" w:rsidR="009F6839" w:rsidRPr="009F6839" w:rsidRDefault="009F6839" w:rsidP="009F6839">
            <w:pPr>
              <w:rPr>
                <w:rFonts w:ascii="Times New Roman" w:eastAsia="Times New Roman" w:hAnsi="Times New Roman"/>
                <w:sz w:val="24"/>
              </w:rPr>
            </w:pPr>
            <w:r w:rsidRPr="009F6839">
              <w:rPr>
                <w:rFonts w:ascii="Times New Roman" w:eastAsia="Times New Roman" w:hAnsi="Times New Roman"/>
                <w:sz w:val="24"/>
              </w:rPr>
              <w:t>Изображение головы человека в пространстве (продолжение работы).</w:t>
            </w:r>
          </w:p>
        </w:tc>
        <w:tc>
          <w:tcPr>
            <w:tcW w:w="7654" w:type="dxa"/>
          </w:tcPr>
          <w:p w14:paraId="739774F2" w14:textId="77777777" w:rsidR="009F6839" w:rsidRPr="009F6839" w:rsidRDefault="009F6839" w:rsidP="009F6839">
            <w:pPr>
              <w:rPr>
                <w:rFonts w:ascii="Times New Roman" w:eastAsia="Times New Roman" w:hAnsi="Times New Roman"/>
                <w:sz w:val="24"/>
              </w:rPr>
            </w:pPr>
            <w:r w:rsidRPr="009F6839">
              <w:rPr>
                <w:rFonts w:ascii="Times New Roman" w:eastAsia="Times New Roman" w:hAnsi="Times New Roman"/>
                <w:sz w:val="24"/>
              </w:rPr>
              <w:t>Выполнить автопортрет. Определять пропорции в конструкции головы человека.</w:t>
            </w:r>
          </w:p>
        </w:tc>
        <w:tc>
          <w:tcPr>
            <w:tcW w:w="1560" w:type="dxa"/>
          </w:tcPr>
          <w:p w14:paraId="146E5011" w14:textId="7F5E2CA3" w:rsidR="009F6839" w:rsidRPr="009F6839" w:rsidRDefault="009F6839" w:rsidP="009F6839">
            <w:pPr>
              <w:rPr>
                <w:rFonts w:ascii="Times New Roman" w:eastAsia="Times New Roman" w:hAnsi="Times New Roman"/>
                <w:b/>
                <w:bCs/>
                <w:sz w:val="24"/>
              </w:rPr>
            </w:pPr>
            <w:r>
              <w:rPr>
                <w:rFonts w:ascii="Times New Roman" w:eastAsia="Times New Roman" w:hAnsi="Times New Roman"/>
                <w:b/>
                <w:bCs/>
                <w:sz w:val="24"/>
              </w:rPr>
              <w:t>07.02</w:t>
            </w:r>
          </w:p>
        </w:tc>
        <w:tc>
          <w:tcPr>
            <w:tcW w:w="1568" w:type="dxa"/>
          </w:tcPr>
          <w:p w14:paraId="6702623B" w14:textId="77777777" w:rsidR="009F6839" w:rsidRPr="009F6839" w:rsidRDefault="009F6839" w:rsidP="009F6839">
            <w:pPr>
              <w:rPr>
                <w:rFonts w:ascii="Times New Roman" w:eastAsia="Times New Roman" w:hAnsi="Times New Roman"/>
                <w:sz w:val="24"/>
              </w:rPr>
            </w:pPr>
          </w:p>
        </w:tc>
      </w:tr>
      <w:tr w:rsidR="009F6839" w:rsidRPr="009F6839" w14:paraId="46E189AD" w14:textId="77777777" w:rsidTr="00AC67EB">
        <w:tc>
          <w:tcPr>
            <w:tcW w:w="560" w:type="dxa"/>
          </w:tcPr>
          <w:p w14:paraId="7042F6E0" w14:textId="77777777" w:rsidR="009F6839" w:rsidRPr="009F6839" w:rsidRDefault="009F6839" w:rsidP="009F6839">
            <w:pPr>
              <w:spacing w:line="360" w:lineRule="auto"/>
              <w:rPr>
                <w:rFonts w:ascii="Times New Roman" w:eastAsia="Times New Roman" w:hAnsi="Times New Roman"/>
              </w:rPr>
            </w:pPr>
            <w:r w:rsidRPr="009F6839">
              <w:rPr>
                <w:rFonts w:ascii="Times New Roman" w:eastAsia="Times New Roman" w:hAnsi="Times New Roman"/>
              </w:rPr>
              <w:t>21</w:t>
            </w:r>
          </w:p>
        </w:tc>
        <w:tc>
          <w:tcPr>
            <w:tcW w:w="3410" w:type="dxa"/>
          </w:tcPr>
          <w:p w14:paraId="5405F426" w14:textId="77777777" w:rsidR="009F6839" w:rsidRPr="009F6839" w:rsidRDefault="009F6839" w:rsidP="009F6839">
            <w:pPr>
              <w:rPr>
                <w:rFonts w:ascii="Times New Roman" w:eastAsia="Times New Roman" w:hAnsi="Times New Roman"/>
                <w:sz w:val="24"/>
              </w:rPr>
            </w:pPr>
            <w:r w:rsidRPr="009F6839">
              <w:rPr>
                <w:rFonts w:ascii="Times New Roman" w:eastAsia="Times New Roman" w:hAnsi="Times New Roman"/>
                <w:sz w:val="24"/>
              </w:rPr>
              <w:t>Портрет в скульптуре</w:t>
            </w:r>
          </w:p>
          <w:p w14:paraId="03742A8D" w14:textId="77777777" w:rsidR="009F6839" w:rsidRPr="009F6839" w:rsidRDefault="009F6839" w:rsidP="009F6839">
            <w:pPr>
              <w:rPr>
                <w:rFonts w:ascii="Times New Roman" w:eastAsia="Times New Roman" w:hAnsi="Times New Roman"/>
                <w:sz w:val="24"/>
              </w:rPr>
            </w:pPr>
          </w:p>
        </w:tc>
        <w:tc>
          <w:tcPr>
            <w:tcW w:w="7654" w:type="dxa"/>
          </w:tcPr>
          <w:p w14:paraId="1A912769" w14:textId="77777777" w:rsidR="009F6839" w:rsidRPr="009F6839" w:rsidRDefault="009F6839" w:rsidP="009F6839">
            <w:pPr>
              <w:rPr>
                <w:rFonts w:ascii="Times New Roman" w:eastAsia="Times New Roman" w:hAnsi="Times New Roman"/>
                <w:sz w:val="24"/>
              </w:rPr>
            </w:pPr>
            <w:r w:rsidRPr="009F6839">
              <w:rPr>
                <w:rFonts w:ascii="Times New Roman" w:eastAsia="Times New Roman" w:hAnsi="Times New Roman"/>
                <w:sz w:val="24"/>
              </w:rPr>
              <w:t>Определять  материалы   и  выразительные возможности скульптуры. Передать характер    героя    в   скульптурном портрете,  используя  выразительные возможности скульптуры; владеть знаниями пропорций и пропорциональных соотношений головы и лица человека.</w:t>
            </w:r>
          </w:p>
        </w:tc>
        <w:tc>
          <w:tcPr>
            <w:tcW w:w="1560" w:type="dxa"/>
          </w:tcPr>
          <w:p w14:paraId="4C82123F" w14:textId="14462FDF" w:rsidR="009F6839" w:rsidRPr="009F6839" w:rsidRDefault="009F6839" w:rsidP="009F6839">
            <w:pPr>
              <w:rPr>
                <w:rFonts w:ascii="Times New Roman" w:eastAsia="Times New Roman" w:hAnsi="Times New Roman"/>
                <w:b/>
                <w:bCs/>
                <w:sz w:val="24"/>
              </w:rPr>
            </w:pPr>
            <w:r>
              <w:rPr>
                <w:rFonts w:ascii="Times New Roman" w:eastAsia="Times New Roman" w:hAnsi="Times New Roman"/>
                <w:b/>
                <w:bCs/>
                <w:sz w:val="24"/>
              </w:rPr>
              <w:t>14.02</w:t>
            </w:r>
          </w:p>
        </w:tc>
        <w:tc>
          <w:tcPr>
            <w:tcW w:w="1568" w:type="dxa"/>
          </w:tcPr>
          <w:p w14:paraId="3502C8E3" w14:textId="77777777" w:rsidR="009F6839" w:rsidRPr="009F6839" w:rsidRDefault="009F6839" w:rsidP="009F6839">
            <w:pPr>
              <w:rPr>
                <w:rFonts w:ascii="Times New Roman" w:eastAsia="Times New Roman" w:hAnsi="Times New Roman"/>
                <w:sz w:val="24"/>
              </w:rPr>
            </w:pPr>
          </w:p>
        </w:tc>
      </w:tr>
      <w:tr w:rsidR="009F6839" w:rsidRPr="009F6839" w14:paraId="6C8EB082" w14:textId="77777777" w:rsidTr="006C7BAE">
        <w:trPr>
          <w:trHeight w:val="1940"/>
        </w:trPr>
        <w:tc>
          <w:tcPr>
            <w:tcW w:w="560" w:type="dxa"/>
          </w:tcPr>
          <w:p w14:paraId="556B8A30" w14:textId="77777777" w:rsidR="009F6839" w:rsidRPr="009F6839" w:rsidRDefault="009F6839" w:rsidP="009F6839">
            <w:pPr>
              <w:spacing w:line="360" w:lineRule="auto"/>
              <w:rPr>
                <w:rFonts w:ascii="Times New Roman" w:eastAsia="Times New Roman" w:hAnsi="Times New Roman"/>
              </w:rPr>
            </w:pPr>
            <w:r w:rsidRPr="009F6839">
              <w:rPr>
                <w:rFonts w:ascii="Times New Roman" w:eastAsia="Times New Roman" w:hAnsi="Times New Roman"/>
              </w:rPr>
              <w:t>22</w:t>
            </w:r>
          </w:p>
        </w:tc>
        <w:tc>
          <w:tcPr>
            <w:tcW w:w="3410" w:type="dxa"/>
          </w:tcPr>
          <w:p w14:paraId="19A13333" w14:textId="77777777" w:rsidR="009F6839" w:rsidRPr="009F6839" w:rsidRDefault="009F6839" w:rsidP="009F6839">
            <w:pPr>
              <w:rPr>
                <w:rFonts w:ascii="Times New Roman" w:eastAsia="Times New Roman" w:hAnsi="Times New Roman"/>
                <w:sz w:val="24"/>
              </w:rPr>
            </w:pPr>
            <w:r w:rsidRPr="009F6839">
              <w:rPr>
                <w:rFonts w:ascii="Times New Roman" w:eastAsia="Times New Roman" w:hAnsi="Times New Roman"/>
                <w:sz w:val="24"/>
              </w:rPr>
              <w:t>Графический портретный рисунок.</w:t>
            </w:r>
          </w:p>
          <w:p w14:paraId="66244CD0" w14:textId="77777777" w:rsidR="009F6839" w:rsidRPr="009F6839" w:rsidRDefault="009F6839" w:rsidP="009F6839">
            <w:pPr>
              <w:rPr>
                <w:rFonts w:ascii="Times New Roman" w:eastAsia="Times New Roman" w:hAnsi="Times New Roman"/>
                <w:sz w:val="24"/>
              </w:rPr>
            </w:pPr>
          </w:p>
        </w:tc>
        <w:tc>
          <w:tcPr>
            <w:tcW w:w="7654" w:type="dxa"/>
          </w:tcPr>
          <w:p w14:paraId="19A3A97F" w14:textId="77777777" w:rsidR="009F6839" w:rsidRPr="009F6839" w:rsidRDefault="009F6839" w:rsidP="009F6839">
            <w:pPr>
              <w:rPr>
                <w:rFonts w:ascii="Times New Roman" w:eastAsia="Times New Roman" w:hAnsi="Times New Roman"/>
                <w:sz w:val="24"/>
              </w:rPr>
            </w:pPr>
            <w:r w:rsidRPr="009F6839">
              <w:rPr>
                <w:rFonts w:ascii="Times New Roman" w:eastAsia="Times New Roman" w:hAnsi="Times New Roman"/>
                <w:sz w:val="24"/>
              </w:rPr>
              <w:t>Определять  пропорции   головы   и лица   человека. Называть   выдающихся представителей    русского    и мирового   искусства   (А. Дюрер,    Леонардо    да    Винчи, В. Серов) и их основные произведения портретного жанра.  Использовать  выразительность            графических средств и материала (уголь, мелки, карандаш) при работе с натуры  ( набросок друга или одноклассника).</w:t>
            </w:r>
          </w:p>
        </w:tc>
        <w:tc>
          <w:tcPr>
            <w:tcW w:w="1560" w:type="dxa"/>
          </w:tcPr>
          <w:p w14:paraId="36AA3020" w14:textId="1752E853" w:rsidR="009F6839" w:rsidRPr="009F6839" w:rsidRDefault="009F6839" w:rsidP="009F6839">
            <w:pPr>
              <w:rPr>
                <w:rFonts w:ascii="Times New Roman" w:eastAsia="Times New Roman" w:hAnsi="Times New Roman"/>
                <w:b/>
                <w:bCs/>
                <w:sz w:val="24"/>
              </w:rPr>
            </w:pPr>
            <w:r>
              <w:rPr>
                <w:rFonts w:ascii="Times New Roman" w:eastAsia="Times New Roman" w:hAnsi="Times New Roman"/>
                <w:b/>
                <w:bCs/>
                <w:sz w:val="24"/>
              </w:rPr>
              <w:t>21.02</w:t>
            </w:r>
          </w:p>
        </w:tc>
        <w:tc>
          <w:tcPr>
            <w:tcW w:w="1568" w:type="dxa"/>
          </w:tcPr>
          <w:p w14:paraId="3A04FDF0" w14:textId="77777777" w:rsidR="009F6839" w:rsidRPr="009F6839" w:rsidRDefault="009F6839" w:rsidP="009F6839">
            <w:pPr>
              <w:rPr>
                <w:rFonts w:ascii="Times New Roman" w:eastAsia="Times New Roman" w:hAnsi="Times New Roman"/>
                <w:sz w:val="24"/>
              </w:rPr>
            </w:pPr>
          </w:p>
        </w:tc>
      </w:tr>
      <w:tr w:rsidR="009F6839" w:rsidRPr="009F6839" w14:paraId="0E7DBAF0" w14:textId="77777777" w:rsidTr="00AC67EB">
        <w:tc>
          <w:tcPr>
            <w:tcW w:w="560" w:type="dxa"/>
          </w:tcPr>
          <w:p w14:paraId="391660A4" w14:textId="77777777" w:rsidR="009F6839" w:rsidRPr="009F6839" w:rsidRDefault="009F6839" w:rsidP="009F6839">
            <w:pPr>
              <w:spacing w:line="360" w:lineRule="auto"/>
              <w:rPr>
                <w:rFonts w:ascii="Times New Roman" w:eastAsia="Times New Roman" w:hAnsi="Times New Roman"/>
              </w:rPr>
            </w:pPr>
            <w:r w:rsidRPr="009F6839">
              <w:rPr>
                <w:rFonts w:ascii="Times New Roman" w:eastAsia="Times New Roman" w:hAnsi="Times New Roman"/>
              </w:rPr>
              <w:t>23</w:t>
            </w:r>
          </w:p>
        </w:tc>
        <w:tc>
          <w:tcPr>
            <w:tcW w:w="3410" w:type="dxa"/>
          </w:tcPr>
          <w:p w14:paraId="2A863F55" w14:textId="77777777" w:rsidR="009F6839" w:rsidRPr="009F6839" w:rsidRDefault="009F6839" w:rsidP="009F6839">
            <w:pPr>
              <w:rPr>
                <w:rFonts w:ascii="Times New Roman" w:eastAsia="Times New Roman" w:hAnsi="Times New Roman"/>
                <w:sz w:val="24"/>
              </w:rPr>
            </w:pPr>
            <w:r w:rsidRPr="009F6839">
              <w:rPr>
                <w:rFonts w:ascii="Times New Roman" w:eastAsia="Times New Roman" w:hAnsi="Times New Roman"/>
                <w:sz w:val="24"/>
              </w:rPr>
              <w:t>Сатирические образы человека.</w:t>
            </w:r>
          </w:p>
          <w:p w14:paraId="7B386BDA" w14:textId="77777777" w:rsidR="009F6839" w:rsidRPr="009F6839" w:rsidRDefault="009F6839" w:rsidP="009F6839">
            <w:pPr>
              <w:rPr>
                <w:rFonts w:ascii="Times New Roman" w:eastAsia="Times New Roman" w:hAnsi="Times New Roman"/>
                <w:sz w:val="24"/>
              </w:rPr>
            </w:pPr>
          </w:p>
        </w:tc>
        <w:tc>
          <w:tcPr>
            <w:tcW w:w="7654" w:type="dxa"/>
          </w:tcPr>
          <w:p w14:paraId="3E8E9171" w14:textId="77777777" w:rsidR="009F6839" w:rsidRPr="009F6839" w:rsidRDefault="009F6839" w:rsidP="006C7BAE">
            <w:pPr>
              <w:spacing w:after="0"/>
              <w:rPr>
                <w:rFonts w:ascii="Times New Roman" w:eastAsia="Times New Roman" w:hAnsi="Times New Roman"/>
                <w:sz w:val="24"/>
              </w:rPr>
            </w:pPr>
            <w:r w:rsidRPr="009F6839">
              <w:rPr>
                <w:rFonts w:ascii="Times New Roman" w:eastAsia="Times New Roman" w:hAnsi="Times New Roman"/>
                <w:sz w:val="24"/>
              </w:rPr>
              <w:t xml:space="preserve">Анализировать   образный язык произведений портретного   жанра;   работать с графическими материалами. </w:t>
            </w:r>
          </w:p>
          <w:p w14:paraId="7E6E70A4" w14:textId="77777777" w:rsidR="009F6839" w:rsidRPr="009F6839" w:rsidRDefault="009F6839" w:rsidP="006C7BAE">
            <w:pPr>
              <w:widowControl w:val="0"/>
              <w:spacing w:after="0"/>
              <w:rPr>
                <w:rFonts w:ascii="Times New Roman" w:eastAsia="Times New Roman" w:hAnsi="Times New Roman"/>
                <w:sz w:val="24"/>
              </w:rPr>
            </w:pPr>
            <w:r w:rsidRPr="009F6839">
              <w:rPr>
                <w:rFonts w:ascii="Times New Roman" w:eastAsia="Times New Roman" w:hAnsi="Times New Roman"/>
                <w:sz w:val="24"/>
              </w:rPr>
              <w:t xml:space="preserve">Выполнить рисунок дружеского шаржа. </w:t>
            </w:r>
          </w:p>
        </w:tc>
        <w:tc>
          <w:tcPr>
            <w:tcW w:w="1560" w:type="dxa"/>
          </w:tcPr>
          <w:p w14:paraId="6DE4468D" w14:textId="50BE3C77" w:rsidR="009F6839" w:rsidRPr="009F6839" w:rsidRDefault="009F6839" w:rsidP="009F6839">
            <w:pPr>
              <w:rPr>
                <w:rFonts w:ascii="Times New Roman" w:eastAsia="Times New Roman" w:hAnsi="Times New Roman"/>
                <w:b/>
                <w:bCs/>
                <w:sz w:val="24"/>
              </w:rPr>
            </w:pPr>
            <w:r>
              <w:rPr>
                <w:rFonts w:ascii="Times New Roman" w:eastAsia="Times New Roman" w:hAnsi="Times New Roman"/>
                <w:b/>
                <w:bCs/>
                <w:sz w:val="24"/>
              </w:rPr>
              <w:t>28.02</w:t>
            </w:r>
          </w:p>
        </w:tc>
        <w:tc>
          <w:tcPr>
            <w:tcW w:w="1568" w:type="dxa"/>
          </w:tcPr>
          <w:p w14:paraId="69737C8A" w14:textId="77777777" w:rsidR="009F6839" w:rsidRPr="009F6839" w:rsidRDefault="009F6839" w:rsidP="009F6839">
            <w:pPr>
              <w:rPr>
                <w:rFonts w:ascii="Times New Roman" w:eastAsia="Times New Roman" w:hAnsi="Times New Roman"/>
                <w:sz w:val="24"/>
              </w:rPr>
            </w:pPr>
          </w:p>
        </w:tc>
      </w:tr>
      <w:tr w:rsidR="009F6839" w:rsidRPr="009F6839" w14:paraId="203E67D9" w14:textId="77777777" w:rsidTr="00AC67EB">
        <w:tc>
          <w:tcPr>
            <w:tcW w:w="560" w:type="dxa"/>
          </w:tcPr>
          <w:p w14:paraId="087945E2" w14:textId="77777777" w:rsidR="009F6839" w:rsidRPr="009F6839" w:rsidRDefault="009F6839" w:rsidP="009F6839">
            <w:pPr>
              <w:spacing w:line="360" w:lineRule="auto"/>
              <w:rPr>
                <w:rFonts w:ascii="Times New Roman" w:eastAsia="Times New Roman" w:hAnsi="Times New Roman"/>
              </w:rPr>
            </w:pPr>
            <w:r w:rsidRPr="009F6839">
              <w:rPr>
                <w:rFonts w:ascii="Times New Roman" w:eastAsia="Times New Roman" w:hAnsi="Times New Roman"/>
              </w:rPr>
              <w:t>24</w:t>
            </w:r>
          </w:p>
        </w:tc>
        <w:tc>
          <w:tcPr>
            <w:tcW w:w="3410" w:type="dxa"/>
          </w:tcPr>
          <w:p w14:paraId="0F7990E8" w14:textId="105BE1A5" w:rsidR="009F6839" w:rsidRPr="009F6839" w:rsidRDefault="009F6839" w:rsidP="009F6839">
            <w:pPr>
              <w:rPr>
                <w:rFonts w:ascii="Times New Roman" w:eastAsia="Times New Roman" w:hAnsi="Times New Roman"/>
                <w:sz w:val="24"/>
              </w:rPr>
            </w:pPr>
            <w:r w:rsidRPr="009F6839">
              <w:rPr>
                <w:rFonts w:ascii="Times New Roman" w:eastAsia="Times New Roman" w:hAnsi="Times New Roman"/>
                <w:sz w:val="24"/>
              </w:rPr>
              <w:t>Образные возможности освещения в портрете.</w:t>
            </w:r>
          </w:p>
        </w:tc>
        <w:tc>
          <w:tcPr>
            <w:tcW w:w="7654" w:type="dxa"/>
          </w:tcPr>
          <w:p w14:paraId="45B8C3DC" w14:textId="77777777" w:rsidR="009F6839" w:rsidRPr="009F6839" w:rsidRDefault="009F6839" w:rsidP="009F6839">
            <w:pPr>
              <w:rPr>
                <w:rFonts w:ascii="Times New Roman" w:eastAsia="Times New Roman" w:hAnsi="Times New Roman"/>
                <w:sz w:val="24"/>
              </w:rPr>
            </w:pPr>
            <w:r w:rsidRPr="009F6839">
              <w:rPr>
                <w:rFonts w:ascii="Times New Roman" w:eastAsia="Times New Roman" w:hAnsi="Times New Roman"/>
                <w:sz w:val="24"/>
              </w:rPr>
              <w:t>Применять в практической работе (аппликация головы с различным освещением)знания по  основам   изобразительной грамоты (светотень); понимать    роль    освещения    в произведениях     портретного жанра.</w:t>
            </w:r>
          </w:p>
        </w:tc>
        <w:tc>
          <w:tcPr>
            <w:tcW w:w="1560" w:type="dxa"/>
          </w:tcPr>
          <w:p w14:paraId="5C3EB5DF" w14:textId="29B68CC0" w:rsidR="009F6839" w:rsidRPr="009F6839" w:rsidRDefault="009F6839" w:rsidP="009F6839">
            <w:pPr>
              <w:rPr>
                <w:rFonts w:ascii="Times New Roman" w:eastAsia="Times New Roman" w:hAnsi="Times New Roman"/>
                <w:b/>
                <w:bCs/>
                <w:sz w:val="24"/>
              </w:rPr>
            </w:pPr>
            <w:r>
              <w:rPr>
                <w:rFonts w:ascii="Times New Roman" w:eastAsia="Times New Roman" w:hAnsi="Times New Roman"/>
                <w:b/>
                <w:bCs/>
                <w:sz w:val="24"/>
              </w:rPr>
              <w:t>07.03</w:t>
            </w:r>
          </w:p>
        </w:tc>
        <w:tc>
          <w:tcPr>
            <w:tcW w:w="1568" w:type="dxa"/>
          </w:tcPr>
          <w:p w14:paraId="6CD41BE1" w14:textId="77777777" w:rsidR="009F6839" w:rsidRPr="009F6839" w:rsidRDefault="009F6839" w:rsidP="009F6839">
            <w:pPr>
              <w:rPr>
                <w:rFonts w:ascii="Times New Roman" w:eastAsia="Times New Roman" w:hAnsi="Times New Roman"/>
                <w:sz w:val="24"/>
              </w:rPr>
            </w:pPr>
          </w:p>
        </w:tc>
      </w:tr>
      <w:tr w:rsidR="009F6839" w:rsidRPr="009F6839" w14:paraId="1B569B77" w14:textId="77777777" w:rsidTr="00AC67EB">
        <w:tc>
          <w:tcPr>
            <w:tcW w:w="560" w:type="dxa"/>
          </w:tcPr>
          <w:p w14:paraId="1522B2E5" w14:textId="77777777" w:rsidR="009F6839" w:rsidRPr="009F6839" w:rsidRDefault="009F6839" w:rsidP="009F6839">
            <w:pPr>
              <w:spacing w:line="360" w:lineRule="auto"/>
              <w:rPr>
                <w:rFonts w:ascii="Times New Roman" w:eastAsia="Times New Roman" w:hAnsi="Times New Roman"/>
              </w:rPr>
            </w:pPr>
            <w:r w:rsidRPr="009F6839">
              <w:rPr>
                <w:rFonts w:ascii="Times New Roman" w:eastAsia="Times New Roman" w:hAnsi="Times New Roman"/>
              </w:rPr>
              <w:t>25</w:t>
            </w:r>
          </w:p>
        </w:tc>
        <w:tc>
          <w:tcPr>
            <w:tcW w:w="3410" w:type="dxa"/>
          </w:tcPr>
          <w:p w14:paraId="6F35C478" w14:textId="77777777" w:rsidR="009F6839" w:rsidRPr="009F6839" w:rsidRDefault="009F6839" w:rsidP="009F6839">
            <w:pPr>
              <w:rPr>
                <w:rFonts w:ascii="Times New Roman" w:eastAsia="Times New Roman" w:hAnsi="Times New Roman"/>
                <w:sz w:val="24"/>
              </w:rPr>
            </w:pPr>
            <w:r w:rsidRPr="009F6839">
              <w:rPr>
                <w:rFonts w:ascii="Times New Roman" w:eastAsia="Times New Roman" w:hAnsi="Times New Roman"/>
                <w:sz w:val="24"/>
              </w:rPr>
              <w:t>Роль цвета в портрете.</w:t>
            </w:r>
          </w:p>
          <w:p w14:paraId="4B8E4E65" w14:textId="77777777" w:rsidR="009F6839" w:rsidRPr="009F6839" w:rsidRDefault="009F6839" w:rsidP="009F6839">
            <w:pPr>
              <w:rPr>
                <w:rFonts w:ascii="Times New Roman" w:eastAsia="Times New Roman" w:hAnsi="Times New Roman"/>
                <w:sz w:val="24"/>
              </w:rPr>
            </w:pPr>
          </w:p>
        </w:tc>
        <w:tc>
          <w:tcPr>
            <w:tcW w:w="7654" w:type="dxa"/>
          </w:tcPr>
          <w:p w14:paraId="2D6247E4" w14:textId="77777777" w:rsidR="009F6839" w:rsidRPr="009F6839" w:rsidRDefault="009F6839" w:rsidP="009F6839">
            <w:pPr>
              <w:rPr>
                <w:rFonts w:ascii="Times New Roman" w:eastAsia="Times New Roman" w:hAnsi="Times New Roman"/>
                <w:sz w:val="24"/>
              </w:rPr>
            </w:pPr>
            <w:r w:rsidRPr="009F6839">
              <w:rPr>
                <w:rFonts w:ascii="Times New Roman" w:eastAsia="Times New Roman" w:hAnsi="Times New Roman"/>
                <w:sz w:val="24"/>
              </w:rPr>
              <w:t>Анализировать выразительные возможности цвета, освещения в произведениях портретного жанра,  цветовой строй произведения живописи.</w:t>
            </w:r>
          </w:p>
        </w:tc>
        <w:tc>
          <w:tcPr>
            <w:tcW w:w="1560" w:type="dxa"/>
          </w:tcPr>
          <w:p w14:paraId="2E6CCF72" w14:textId="08F7D3EC" w:rsidR="009F6839" w:rsidRPr="009F6839" w:rsidRDefault="009F6839" w:rsidP="009F6839">
            <w:pPr>
              <w:rPr>
                <w:rFonts w:ascii="Times New Roman" w:eastAsia="Times New Roman" w:hAnsi="Times New Roman"/>
                <w:b/>
                <w:bCs/>
                <w:sz w:val="24"/>
              </w:rPr>
            </w:pPr>
            <w:r>
              <w:rPr>
                <w:rFonts w:ascii="Times New Roman" w:eastAsia="Times New Roman" w:hAnsi="Times New Roman"/>
                <w:b/>
                <w:bCs/>
                <w:sz w:val="24"/>
              </w:rPr>
              <w:t>14.03</w:t>
            </w:r>
          </w:p>
        </w:tc>
        <w:tc>
          <w:tcPr>
            <w:tcW w:w="1568" w:type="dxa"/>
          </w:tcPr>
          <w:p w14:paraId="1F5F052F" w14:textId="77777777" w:rsidR="009F6839" w:rsidRPr="009F6839" w:rsidRDefault="009F6839" w:rsidP="009F6839">
            <w:pPr>
              <w:rPr>
                <w:rFonts w:ascii="Times New Roman" w:eastAsia="Times New Roman" w:hAnsi="Times New Roman"/>
                <w:sz w:val="24"/>
              </w:rPr>
            </w:pPr>
          </w:p>
        </w:tc>
      </w:tr>
      <w:tr w:rsidR="009F6839" w:rsidRPr="009F6839" w14:paraId="0E13B552" w14:textId="77777777" w:rsidTr="00AC67EB">
        <w:tc>
          <w:tcPr>
            <w:tcW w:w="560" w:type="dxa"/>
          </w:tcPr>
          <w:p w14:paraId="6496F154" w14:textId="77777777" w:rsidR="009F6839" w:rsidRPr="009F6839" w:rsidRDefault="009F6839" w:rsidP="009F6839">
            <w:pPr>
              <w:spacing w:line="360" w:lineRule="auto"/>
              <w:rPr>
                <w:rFonts w:ascii="Times New Roman" w:eastAsia="Times New Roman" w:hAnsi="Times New Roman"/>
              </w:rPr>
            </w:pPr>
            <w:r w:rsidRPr="009F6839">
              <w:rPr>
                <w:rFonts w:ascii="Times New Roman" w:eastAsia="Times New Roman" w:hAnsi="Times New Roman"/>
              </w:rPr>
              <w:lastRenderedPageBreak/>
              <w:t>26</w:t>
            </w:r>
          </w:p>
        </w:tc>
        <w:tc>
          <w:tcPr>
            <w:tcW w:w="3410" w:type="dxa"/>
          </w:tcPr>
          <w:p w14:paraId="0DB52033" w14:textId="77777777" w:rsidR="009F6839" w:rsidRPr="009F6839" w:rsidRDefault="009F6839" w:rsidP="009F6839">
            <w:pPr>
              <w:rPr>
                <w:rFonts w:ascii="Times New Roman" w:eastAsia="Times New Roman" w:hAnsi="Times New Roman"/>
                <w:sz w:val="24"/>
              </w:rPr>
            </w:pPr>
            <w:r w:rsidRPr="009F6839">
              <w:rPr>
                <w:rFonts w:ascii="Times New Roman" w:eastAsia="Times New Roman" w:hAnsi="Times New Roman"/>
                <w:sz w:val="24"/>
              </w:rPr>
              <w:t>Роль цвета в портрете. Работа над портретом.</w:t>
            </w:r>
          </w:p>
        </w:tc>
        <w:tc>
          <w:tcPr>
            <w:tcW w:w="7654" w:type="dxa"/>
          </w:tcPr>
          <w:p w14:paraId="78A10197" w14:textId="77777777" w:rsidR="009F6839" w:rsidRPr="009F6839" w:rsidRDefault="009F6839" w:rsidP="009F6839">
            <w:pPr>
              <w:rPr>
                <w:rFonts w:ascii="Times New Roman" w:eastAsia="Times New Roman" w:hAnsi="Times New Roman"/>
                <w:sz w:val="24"/>
              </w:rPr>
            </w:pPr>
            <w:r w:rsidRPr="009F6839">
              <w:rPr>
                <w:rFonts w:ascii="Times New Roman" w:eastAsia="Times New Roman" w:hAnsi="Times New Roman"/>
                <w:sz w:val="24"/>
              </w:rPr>
              <w:t xml:space="preserve">Видеть цвет, понимать его эмоциональное воздействие, рассказывать о своих впечатлениях от портретов великих мастеров.  Овладевать опытом создания портрета в цвете различными материалами. </w:t>
            </w:r>
          </w:p>
        </w:tc>
        <w:tc>
          <w:tcPr>
            <w:tcW w:w="1560" w:type="dxa"/>
          </w:tcPr>
          <w:p w14:paraId="53C6FF7B" w14:textId="4C33B545" w:rsidR="009F6839" w:rsidRPr="009F6839" w:rsidRDefault="009F6839" w:rsidP="009F6839">
            <w:pPr>
              <w:rPr>
                <w:rFonts w:ascii="Times New Roman" w:eastAsia="Times New Roman" w:hAnsi="Times New Roman"/>
                <w:b/>
                <w:bCs/>
                <w:sz w:val="24"/>
              </w:rPr>
            </w:pPr>
            <w:r>
              <w:rPr>
                <w:rFonts w:ascii="Times New Roman" w:eastAsia="Times New Roman" w:hAnsi="Times New Roman"/>
                <w:b/>
                <w:bCs/>
                <w:sz w:val="24"/>
              </w:rPr>
              <w:t>21.03</w:t>
            </w:r>
          </w:p>
        </w:tc>
        <w:tc>
          <w:tcPr>
            <w:tcW w:w="1568" w:type="dxa"/>
          </w:tcPr>
          <w:p w14:paraId="1443F4D1" w14:textId="77777777" w:rsidR="009F6839" w:rsidRPr="009F6839" w:rsidRDefault="009F6839" w:rsidP="009F6839">
            <w:pPr>
              <w:rPr>
                <w:rFonts w:ascii="Times New Roman" w:eastAsia="Times New Roman" w:hAnsi="Times New Roman"/>
                <w:sz w:val="24"/>
              </w:rPr>
            </w:pPr>
          </w:p>
        </w:tc>
      </w:tr>
      <w:tr w:rsidR="009F6839" w:rsidRPr="009F6839" w14:paraId="409D1669" w14:textId="77777777" w:rsidTr="00AC67EB">
        <w:tc>
          <w:tcPr>
            <w:tcW w:w="560" w:type="dxa"/>
          </w:tcPr>
          <w:p w14:paraId="251FB187" w14:textId="77777777" w:rsidR="009F6839" w:rsidRPr="009F6839" w:rsidRDefault="009F6839" w:rsidP="009F6839">
            <w:pPr>
              <w:spacing w:line="360" w:lineRule="auto"/>
              <w:rPr>
                <w:rFonts w:ascii="Times New Roman" w:eastAsia="Times New Roman" w:hAnsi="Times New Roman"/>
              </w:rPr>
            </w:pPr>
            <w:r w:rsidRPr="009F6839">
              <w:rPr>
                <w:rFonts w:ascii="Times New Roman" w:eastAsia="Times New Roman" w:hAnsi="Times New Roman"/>
              </w:rPr>
              <w:t>27</w:t>
            </w:r>
          </w:p>
        </w:tc>
        <w:tc>
          <w:tcPr>
            <w:tcW w:w="3410" w:type="dxa"/>
          </w:tcPr>
          <w:p w14:paraId="7932D2D9" w14:textId="15E71139" w:rsidR="009F6839" w:rsidRPr="009F6839" w:rsidRDefault="009F6839" w:rsidP="009F6839">
            <w:pPr>
              <w:rPr>
                <w:rFonts w:ascii="Times New Roman" w:eastAsia="Times New Roman" w:hAnsi="Times New Roman"/>
                <w:sz w:val="24"/>
              </w:rPr>
            </w:pPr>
            <w:r w:rsidRPr="009F6839">
              <w:rPr>
                <w:rFonts w:ascii="Times New Roman" w:eastAsia="Times New Roman" w:hAnsi="Times New Roman"/>
                <w:sz w:val="24"/>
              </w:rPr>
              <w:t xml:space="preserve">Великие портретисты  прошлого.     </w:t>
            </w:r>
          </w:p>
        </w:tc>
        <w:tc>
          <w:tcPr>
            <w:tcW w:w="7654" w:type="dxa"/>
          </w:tcPr>
          <w:p w14:paraId="2DCFD076" w14:textId="77777777" w:rsidR="009F6839" w:rsidRPr="009F6839" w:rsidRDefault="009F6839" w:rsidP="009F6839">
            <w:pPr>
              <w:rPr>
                <w:rFonts w:ascii="Times New Roman" w:eastAsia="Times New Roman" w:hAnsi="Times New Roman"/>
                <w:sz w:val="24"/>
              </w:rPr>
            </w:pPr>
            <w:r w:rsidRPr="009F6839">
              <w:rPr>
                <w:rFonts w:ascii="Times New Roman" w:eastAsia="Times New Roman" w:hAnsi="Times New Roman"/>
                <w:sz w:val="24"/>
              </w:rPr>
              <w:t>Знать художников-портретистов и их творчество (В. Серов, И. Репин, Леонардо да Винчи, Рафаэль Санти, Рембрант). Уметь активно воспринимать и анализировать произведения портретного жанра</w:t>
            </w:r>
          </w:p>
        </w:tc>
        <w:tc>
          <w:tcPr>
            <w:tcW w:w="1560" w:type="dxa"/>
          </w:tcPr>
          <w:p w14:paraId="187CFBA3" w14:textId="332F5EAA" w:rsidR="009F6839" w:rsidRPr="009F6839" w:rsidRDefault="009F6839" w:rsidP="009F6839">
            <w:pPr>
              <w:rPr>
                <w:rFonts w:ascii="Times New Roman" w:eastAsia="Times New Roman" w:hAnsi="Times New Roman"/>
                <w:b/>
                <w:bCs/>
                <w:sz w:val="24"/>
              </w:rPr>
            </w:pPr>
            <w:r>
              <w:rPr>
                <w:rFonts w:ascii="Times New Roman" w:eastAsia="Times New Roman" w:hAnsi="Times New Roman"/>
                <w:b/>
                <w:bCs/>
                <w:sz w:val="24"/>
              </w:rPr>
              <w:t>04.04</w:t>
            </w:r>
          </w:p>
        </w:tc>
        <w:tc>
          <w:tcPr>
            <w:tcW w:w="1568" w:type="dxa"/>
          </w:tcPr>
          <w:p w14:paraId="0DCE5B9C" w14:textId="77777777" w:rsidR="009F6839" w:rsidRPr="009F6839" w:rsidRDefault="009F6839" w:rsidP="009F6839">
            <w:pPr>
              <w:rPr>
                <w:rFonts w:ascii="Times New Roman" w:eastAsia="Times New Roman" w:hAnsi="Times New Roman"/>
                <w:sz w:val="24"/>
              </w:rPr>
            </w:pPr>
          </w:p>
        </w:tc>
      </w:tr>
      <w:tr w:rsidR="009F6839" w:rsidRPr="009F6839" w14:paraId="4E57A5F8" w14:textId="77777777" w:rsidTr="00AC67EB">
        <w:tc>
          <w:tcPr>
            <w:tcW w:w="560" w:type="dxa"/>
          </w:tcPr>
          <w:p w14:paraId="65719076" w14:textId="77777777" w:rsidR="009F6839" w:rsidRPr="009F6839" w:rsidRDefault="009F6839" w:rsidP="009F6839">
            <w:pPr>
              <w:spacing w:line="360" w:lineRule="auto"/>
              <w:rPr>
                <w:rFonts w:ascii="Times New Roman" w:eastAsia="Times New Roman" w:hAnsi="Times New Roman"/>
              </w:rPr>
            </w:pPr>
            <w:r w:rsidRPr="009F6839">
              <w:rPr>
                <w:rFonts w:ascii="Times New Roman" w:eastAsia="Times New Roman" w:hAnsi="Times New Roman"/>
              </w:rPr>
              <w:t>28</w:t>
            </w:r>
          </w:p>
        </w:tc>
        <w:tc>
          <w:tcPr>
            <w:tcW w:w="3410" w:type="dxa"/>
          </w:tcPr>
          <w:p w14:paraId="3AB345FE" w14:textId="5C8C6B42" w:rsidR="009F6839" w:rsidRPr="009F6839" w:rsidRDefault="009F6839" w:rsidP="009F6839">
            <w:pPr>
              <w:rPr>
                <w:rFonts w:ascii="Times New Roman" w:eastAsia="Times New Roman" w:hAnsi="Times New Roman"/>
                <w:sz w:val="24"/>
              </w:rPr>
            </w:pPr>
            <w:r w:rsidRPr="009F6839">
              <w:rPr>
                <w:rFonts w:ascii="Times New Roman" w:eastAsia="Times New Roman" w:hAnsi="Times New Roman"/>
                <w:sz w:val="24"/>
              </w:rPr>
              <w:t xml:space="preserve">Портрет в изобразительном искусстве ХХ века. </w:t>
            </w:r>
          </w:p>
        </w:tc>
        <w:tc>
          <w:tcPr>
            <w:tcW w:w="7654" w:type="dxa"/>
          </w:tcPr>
          <w:p w14:paraId="0A90F92B" w14:textId="77777777" w:rsidR="009F6839" w:rsidRPr="009F6839" w:rsidRDefault="009F6839" w:rsidP="009F6839">
            <w:pPr>
              <w:rPr>
                <w:rFonts w:ascii="Times New Roman" w:eastAsia="Times New Roman" w:hAnsi="Times New Roman"/>
                <w:sz w:val="24"/>
              </w:rPr>
            </w:pPr>
            <w:r w:rsidRPr="009F6839">
              <w:rPr>
                <w:rFonts w:ascii="Times New Roman" w:eastAsia="Times New Roman" w:hAnsi="Times New Roman"/>
                <w:sz w:val="24"/>
              </w:rPr>
              <w:t>Закрепить особенности и направления развития портретного образа и изображения человека в европейском искусстве ХХ века, имена выдающихся художников-портретистов,   представителей русского и зарубежного искусства: Леонардо да Винчи,   Рафаэль ,  Санти,   М. Врубель. Активно воспринимать и анализировать портретный жанр.</w:t>
            </w:r>
          </w:p>
        </w:tc>
        <w:tc>
          <w:tcPr>
            <w:tcW w:w="1560" w:type="dxa"/>
          </w:tcPr>
          <w:p w14:paraId="76B39C91" w14:textId="110990D4" w:rsidR="009F6839" w:rsidRPr="009F6839" w:rsidRDefault="009F6839" w:rsidP="009F6839">
            <w:pPr>
              <w:rPr>
                <w:rFonts w:ascii="Times New Roman" w:eastAsia="Times New Roman" w:hAnsi="Times New Roman"/>
                <w:b/>
                <w:bCs/>
                <w:sz w:val="24"/>
              </w:rPr>
            </w:pPr>
            <w:r>
              <w:rPr>
                <w:rFonts w:ascii="Times New Roman" w:eastAsia="Times New Roman" w:hAnsi="Times New Roman"/>
                <w:b/>
                <w:bCs/>
                <w:sz w:val="24"/>
              </w:rPr>
              <w:t>11.04</w:t>
            </w:r>
          </w:p>
        </w:tc>
        <w:tc>
          <w:tcPr>
            <w:tcW w:w="1568" w:type="dxa"/>
          </w:tcPr>
          <w:p w14:paraId="638A5E7C" w14:textId="77777777" w:rsidR="009F6839" w:rsidRPr="009F6839" w:rsidRDefault="009F6839" w:rsidP="009F6839">
            <w:pPr>
              <w:rPr>
                <w:rFonts w:ascii="Times New Roman" w:eastAsia="Times New Roman" w:hAnsi="Times New Roman"/>
                <w:sz w:val="24"/>
              </w:rPr>
            </w:pPr>
          </w:p>
        </w:tc>
      </w:tr>
      <w:tr w:rsidR="009F6839" w:rsidRPr="009F6839" w14:paraId="1544EA44" w14:textId="77777777" w:rsidTr="00AC67EB">
        <w:tc>
          <w:tcPr>
            <w:tcW w:w="14752" w:type="dxa"/>
            <w:gridSpan w:val="5"/>
          </w:tcPr>
          <w:p w14:paraId="3C97592D" w14:textId="11FB9B9F" w:rsidR="009F6839" w:rsidRPr="009F6839" w:rsidRDefault="009F6839" w:rsidP="006C7BAE">
            <w:pPr>
              <w:jc w:val="center"/>
              <w:rPr>
                <w:rFonts w:ascii="Times New Roman" w:eastAsia="Times New Roman" w:hAnsi="Times New Roman"/>
                <w:b/>
                <w:sz w:val="24"/>
              </w:rPr>
            </w:pPr>
            <w:r w:rsidRPr="009F6839">
              <w:rPr>
                <w:rFonts w:ascii="Times New Roman" w:eastAsia="Times New Roman" w:hAnsi="Times New Roman"/>
                <w:b/>
                <w:sz w:val="24"/>
              </w:rPr>
              <w:t>Человек и пространство. Пейзаж. 7 ч</w:t>
            </w:r>
          </w:p>
        </w:tc>
      </w:tr>
      <w:tr w:rsidR="009F6839" w:rsidRPr="009F6839" w14:paraId="7453D789" w14:textId="77777777" w:rsidTr="00AC67EB">
        <w:tc>
          <w:tcPr>
            <w:tcW w:w="560" w:type="dxa"/>
          </w:tcPr>
          <w:p w14:paraId="0FDC0128" w14:textId="77777777" w:rsidR="009F6839" w:rsidRPr="009F6839" w:rsidRDefault="009F6839" w:rsidP="009F6839">
            <w:pPr>
              <w:spacing w:line="360" w:lineRule="auto"/>
              <w:rPr>
                <w:rFonts w:ascii="Times New Roman" w:eastAsia="Times New Roman" w:hAnsi="Times New Roman"/>
              </w:rPr>
            </w:pPr>
            <w:r w:rsidRPr="009F6839">
              <w:rPr>
                <w:rFonts w:ascii="Times New Roman" w:eastAsia="Times New Roman" w:hAnsi="Times New Roman"/>
              </w:rPr>
              <w:t>29</w:t>
            </w:r>
          </w:p>
        </w:tc>
        <w:tc>
          <w:tcPr>
            <w:tcW w:w="3410" w:type="dxa"/>
          </w:tcPr>
          <w:p w14:paraId="7487737E" w14:textId="7C8DD1AA" w:rsidR="009F6839" w:rsidRPr="009F6839" w:rsidRDefault="009F6839" w:rsidP="006C7BAE">
            <w:pPr>
              <w:widowControl w:val="0"/>
              <w:rPr>
                <w:rFonts w:ascii="Times New Roman" w:eastAsia="Times New Roman" w:hAnsi="Times New Roman"/>
                <w:sz w:val="24"/>
              </w:rPr>
            </w:pPr>
            <w:r w:rsidRPr="009F6839">
              <w:rPr>
                <w:rFonts w:ascii="Times New Roman" w:eastAsia="Times New Roman" w:hAnsi="Times New Roman"/>
                <w:sz w:val="24"/>
              </w:rPr>
              <w:t>Жанры в изобразительном искусстве.</w:t>
            </w:r>
          </w:p>
        </w:tc>
        <w:tc>
          <w:tcPr>
            <w:tcW w:w="7654" w:type="dxa"/>
          </w:tcPr>
          <w:p w14:paraId="0B669918" w14:textId="77777777" w:rsidR="009F6839" w:rsidRPr="009F6839" w:rsidRDefault="009F6839" w:rsidP="009F6839">
            <w:pPr>
              <w:widowControl w:val="0"/>
              <w:rPr>
                <w:rFonts w:ascii="Times New Roman" w:eastAsia="Times New Roman" w:hAnsi="Times New Roman"/>
                <w:b/>
                <w:sz w:val="24"/>
              </w:rPr>
            </w:pPr>
            <w:r w:rsidRPr="009F6839">
              <w:rPr>
                <w:rFonts w:ascii="Times New Roman" w:eastAsia="Times New Roman" w:hAnsi="Times New Roman"/>
                <w:sz w:val="24"/>
              </w:rPr>
              <w:t>Различать жанры изобразительного искусства. Иметь представление об историческом характере художественного процесса; ориентироваться в основных явлениях русского и мирового искусства. Активно воспринимать произведения изобразительного искусства</w:t>
            </w:r>
            <w:r w:rsidRPr="009F6839">
              <w:rPr>
                <w:rFonts w:ascii="Times New Roman" w:eastAsia="Times New Roman" w:hAnsi="Times New Roman"/>
                <w:b/>
                <w:sz w:val="24"/>
              </w:rPr>
              <w:t>.</w:t>
            </w:r>
          </w:p>
        </w:tc>
        <w:tc>
          <w:tcPr>
            <w:tcW w:w="1560" w:type="dxa"/>
          </w:tcPr>
          <w:p w14:paraId="7A0BEBFB" w14:textId="6C3741EA" w:rsidR="009F6839" w:rsidRPr="009F6839" w:rsidRDefault="009F6839" w:rsidP="009F6839">
            <w:pPr>
              <w:rPr>
                <w:rFonts w:ascii="Times New Roman" w:eastAsia="Times New Roman" w:hAnsi="Times New Roman"/>
                <w:b/>
                <w:bCs/>
                <w:sz w:val="24"/>
              </w:rPr>
            </w:pPr>
            <w:r>
              <w:rPr>
                <w:rFonts w:ascii="Times New Roman" w:eastAsia="Times New Roman" w:hAnsi="Times New Roman"/>
                <w:b/>
                <w:bCs/>
                <w:sz w:val="24"/>
              </w:rPr>
              <w:t>18.04</w:t>
            </w:r>
          </w:p>
        </w:tc>
        <w:tc>
          <w:tcPr>
            <w:tcW w:w="1568" w:type="dxa"/>
          </w:tcPr>
          <w:p w14:paraId="3668FA37" w14:textId="77777777" w:rsidR="009F6839" w:rsidRPr="009F6839" w:rsidRDefault="009F6839" w:rsidP="009F6839">
            <w:pPr>
              <w:rPr>
                <w:rFonts w:ascii="Times New Roman" w:eastAsia="Times New Roman" w:hAnsi="Times New Roman"/>
                <w:sz w:val="24"/>
              </w:rPr>
            </w:pPr>
          </w:p>
        </w:tc>
      </w:tr>
      <w:tr w:rsidR="009F6839" w:rsidRPr="009F6839" w14:paraId="50590FF3" w14:textId="77777777" w:rsidTr="00AC67EB">
        <w:tc>
          <w:tcPr>
            <w:tcW w:w="560" w:type="dxa"/>
          </w:tcPr>
          <w:p w14:paraId="4F808E84" w14:textId="77777777" w:rsidR="009F6839" w:rsidRPr="009F6839" w:rsidRDefault="009F6839" w:rsidP="009F6839">
            <w:pPr>
              <w:spacing w:line="360" w:lineRule="auto"/>
              <w:rPr>
                <w:rFonts w:ascii="Times New Roman" w:eastAsia="Times New Roman" w:hAnsi="Times New Roman"/>
              </w:rPr>
            </w:pPr>
            <w:r w:rsidRPr="009F6839">
              <w:rPr>
                <w:rFonts w:ascii="Times New Roman" w:eastAsia="Times New Roman" w:hAnsi="Times New Roman"/>
              </w:rPr>
              <w:t>30</w:t>
            </w:r>
          </w:p>
        </w:tc>
        <w:tc>
          <w:tcPr>
            <w:tcW w:w="3410" w:type="dxa"/>
          </w:tcPr>
          <w:p w14:paraId="11E83F96" w14:textId="77777777" w:rsidR="009F6839" w:rsidRPr="009F6839" w:rsidRDefault="009F6839" w:rsidP="009F6839">
            <w:pPr>
              <w:rPr>
                <w:rFonts w:ascii="Times New Roman" w:eastAsia="Times New Roman" w:hAnsi="Times New Roman"/>
                <w:sz w:val="24"/>
              </w:rPr>
            </w:pPr>
            <w:r w:rsidRPr="009F6839">
              <w:rPr>
                <w:rFonts w:ascii="Times New Roman" w:eastAsia="Times New Roman" w:hAnsi="Times New Roman"/>
                <w:sz w:val="24"/>
              </w:rPr>
              <w:t>Изображение пространства. Правила линейной и воздушной перспективы.</w:t>
            </w:r>
          </w:p>
          <w:p w14:paraId="15DC2AF9" w14:textId="77777777" w:rsidR="009F6839" w:rsidRPr="009F6839" w:rsidRDefault="009F6839" w:rsidP="009F6839">
            <w:pPr>
              <w:rPr>
                <w:rFonts w:ascii="Times New Roman" w:eastAsia="Times New Roman" w:hAnsi="Times New Roman"/>
                <w:sz w:val="24"/>
              </w:rPr>
            </w:pPr>
          </w:p>
          <w:p w14:paraId="3A693EE4" w14:textId="77777777" w:rsidR="009F6839" w:rsidRPr="009F6839" w:rsidRDefault="009F6839" w:rsidP="009F6839">
            <w:pPr>
              <w:rPr>
                <w:rFonts w:ascii="Times New Roman" w:eastAsia="Times New Roman" w:hAnsi="Times New Roman"/>
                <w:sz w:val="24"/>
              </w:rPr>
            </w:pPr>
          </w:p>
        </w:tc>
        <w:tc>
          <w:tcPr>
            <w:tcW w:w="7654" w:type="dxa"/>
          </w:tcPr>
          <w:p w14:paraId="729E7FA6" w14:textId="77777777" w:rsidR="009F6839" w:rsidRPr="009F6839" w:rsidRDefault="009F6839" w:rsidP="009F6839">
            <w:pPr>
              <w:rPr>
                <w:rFonts w:ascii="Times New Roman" w:eastAsia="Times New Roman" w:hAnsi="Times New Roman"/>
                <w:sz w:val="24"/>
              </w:rPr>
            </w:pPr>
            <w:r w:rsidRPr="009F6839">
              <w:rPr>
                <w:rFonts w:ascii="Times New Roman" w:eastAsia="Times New Roman" w:hAnsi="Times New Roman"/>
                <w:sz w:val="24"/>
              </w:rPr>
              <w:t>Определять особенности и способы изображения пространства в различные эпохи. Композиция, цвет, светотень, перспектива в  работах художников.</w:t>
            </w:r>
          </w:p>
          <w:p w14:paraId="459406CE" w14:textId="77777777" w:rsidR="009F6839" w:rsidRPr="009F6839" w:rsidRDefault="009F6839" w:rsidP="009F6839">
            <w:pPr>
              <w:rPr>
                <w:rFonts w:ascii="Times New Roman" w:eastAsia="Times New Roman" w:hAnsi="Times New Roman"/>
                <w:sz w:val="24"/>
              </w:rPr>
            </w:pPr>
            <w:r w:rsidRPr="009F6839">
              <w:rPr>
                <w:rFonts w:ascii="Times New Roman" w:eastAsia="Times New Roman" w:hAnsi="Times New Roman"/>
                <w:sz w:val="24"/>
              </w:rPr>
              <w:t>Наблюдать пространственные сокращения (в нашем восприятии) уходящих вдаль предметов. Понимать, что такое « точка зрения», «линия горизонта», «картинная плоскость», «точка схода», «высота линии горизонта». Применять правила линейной и воздушной перспективы, изменения тона и цвета предметов по мере удаления.</w:t>
            </w:r>
          </w:p>
        </w:tc>
        <w:tc>
          <w:tcPr>
            <w:tcW w:w="1560" w:type="dxa"/>
          </w:tcPr>
          <w:p w14:paraId="5AD5DE48" w14:textId="3A4DC524" w:rsidR="009F6839" w:rsidRPr="009F6839" w:rsidRDefault="0005794A" w:rsidP="009F6839">
            <w:pPr>
              <w:rPr>
                <w:rFonts w:ascii="Times New Roman" w:eastAsia="Times New Roman" w:hAnsi="Times New Roman"/>
                <w:b/>
                <w:bCs/>
                <w:sz w:val="24"/>
              </w:rPr>
            </w:pPr>
            <w:r>
              <w:rPr>
                <w:rFonts w:ascii="Times New Roman" w:eastAsia="Times New Roman" w:hAnsi="Times New Roman"/>
                <w:b/>
                <w:bCs/>
                <w:sz w:val="24"/>
              </w:rPr>
              <w:t>25.04</w:t>
            </w:r>
          </w:p>
        </w:tc>
        <w:tc>
          <w:tcPr>
            <w:tcW w:w="1568" w:type="dxa"/>
          </w:tcPr>
          <w:p w14:paraId="59BD5B01" w14:textId="77777777" w:rsidR="009F6839" w:rsidRPr="009F6839" w:rsidRDefault="009F6839" w:rsidP="009F6839">
            <w:pPr>
              <w:rPr>
                <w:rFonts w:ascii="Times New Roman" w:eastAsia="Times New Roman" w:hAnsi="Times New Roman"/>
                <w:sz w:val="24"/>
              </w:rPr>
            </w:pPr>
          </w:p>
        </w:tc>
      </w:tr>
      <w:tr w:rsidR="009F6839" w:rsidRPr="009F6839" w14:paraId="23962E1C" w14:textId="77777777" w:rsidTr="00AC67EB">
        <w:tc>
          <w:tcPr>
            <w:tcW w:w="560" w:type="dxa"/>
          </w:tcPr>
          <w:p w14:paraId="03C5CE46" w14:textId="77777777" w:rsidR="009F6839" w:rsidRPr="009F6839" w:rsidRDefault="009F6839" w:rsidP="009F6839">
            <w:pPr>
              <w:spacing w:line="360" w:lineRule="auto"/>
              <w:rPr>
                <w:rFonts w:ascii="Times New Roman" w:eastAsia="Times New Roman" w:hAnsi="Times New Roman"/>
              </w:rPr>
            </w:pPr>
            <w:r w:rsidRPr="009F6839">
              <w:rPr>
                <w:rFonts w:ascii="Times New Roman" w:eastAsia="Times New Roman" w:hAnsi="Times New Roman"/>
              </w:rPr>
              <w:lastRenderedPageBreak/>
              <w:t>31</w:t>
            </w:r>
          </w:p>
        </w:tc>
        <w:tc>
          <w:tcPr>
            <w:tcW w:w="3410" w:type="dxa"/>
          </w:tcPr>
          <w:p w14:paraId="30F00DD8" w14:textId="67B15BB8" w:rsidR="009F6839" w:rsidRPr="009F6839" w:rsidRDefault="009F6839" w:rsidP="009F6839">
            <w:pPr>
              <w:rPr>
                <w:rFonts w:ascii="Times New Roman" w:eastAsia="Times New Roman" w:hAnsi="Times New Roman"/>
                <w:sz w:val="24"/>
              </w:rPr>
            </w:pPr>
            <w:r w:rsidRPr="009F6839">
              <w:rPr>
                <w:rFonts w:ascii="Times New Roman" w:eastAsia="Times New Roman" w:hAnsi="Times New Roman"/>
                <w:sz w:val="24"/>
              </w:rPr>
              <w:t>Пейзаж – большой мир. Организация пространства.</w:t>
            </w:r>
          </w:p>
        </w:tc>
        <w:tc>
          <w:tcPr>
            <w:tcW w:w="7654" w:type="dxa"/>
          </w:tcPr>
          <w:p w14:paraId="044FD537" w14:textId="77777777" w:rsidR="009F6839" w:rsidRPr="009F6839" w:rsidRDefault="009F6839" w:rsidP="009F6839">
            <w:pPr>
              <w:rPr>
                <w:rFonts w:ascii="Times New Roman" w:eastAsia="Times New Roman" w:hAnsi="Times New Roman"/>
                <w:sz w:val="24"/>
              </w:rPr>
            </w:pPr>
            <w:r w:rsidRPr="009F6839">
              <w:rPr>
                <w:rFonts w:ascii="Times New Roman" w:eastAsia="Times New Roman" w:hAnsi="Times New Roman"/>
                <w:sz w:val="24"/>
              </w:rPr>
              <w:t>Применять основы изобразительной грамоты в изображении большого природного пространства,  передавать в пейзаже личностное восприятие. Осваивать навыки передачи в цвете состояний природы и настроения человека.</w:t>
            </w:r>
          </w:p>
        </w:tc>
        <w:tc>
          <w:tcPr>
            <w:tcW w:w="1560" w:type="dxa"/>
          </w:tcPr>
          <w:p w14:paraId="05B345DF" w14:textId="420E3020" w:rsidR="009F6839" w:rsidRPr="009F6839" w:rsidRDefault="0005794A" w:rsidP="009F6839">
            <w:pPr>
              <w:rPr>
                <w:rFonts w:ascii="Times New Roman" w:eastAsia="Times New Roman" w:hAnsi="Times New Roman"/>
                <w:b/>
                <w:bCs/>
                <w:sz w:val="24"/>
              </w:rPr>
            </w:pPr>
            <w:r>
              <w:rPr>
                <w:rFonts w:ascii="Times New Roman" w:eastAsia="Times New Roman" w:hAnsi="Times New Roman"/>
                <w:b/>
                <w:bCs/>
                <w:sz w:val="24"/>
              </w:rPr>
              <w:t>02.05</w:t>
            </w:r>
          </w:p>
        </w:tc>
        <w:tc>
          <w:tcPr>
            <w:tcW w:w="1568" w:type="dxa"/>
          </w:tcPr>
          <w:p w14:paraId="498C39E7" w14:textId="77777777" w:rsidR="009F6839" w:rsidRPr="009F6839" w:rsidRDefault="009F6839" w:rsidP="009F6839">
            <w:pPr>
              <w:rPr>
                <w:rFonts w:ascii="Times New Roman" w:eastAsia="Times New Roman" w:hAnsi="Times New Roman"/>
                <w:sz w:val="24"/>
              </w:rPr>
            </w:pPr>
          </w:p>
        </w:tc>
      </w:tr>
      <w:tr w:rsidR="009F6839" w:rsidRPr="009F6839" w14:paraId="2A1A89F9" w14:textId="77777777" w:rsidTr="00AC67EB">
        <w:tc>
          <w:tcPr>
            <w:tcW w:w="560" w:type="dxa"/>
          </w:tcPr>
          <w:p w14:paraId="53739DD2" w14:textId="77777777" w:rsidR="009F6839" w:rsidRPr="009F6839" w:rsidRDefault="009F6839" w:rsidP="009F6839">
            <w:pPr>
              <w:spacing w:line="360" w:lineRule="auto"/>
              <w:rPr>
                <w:rFonts w:ascii="Times New Roman" w:eastAsia="Times New Roman" w:hAnsi="Times New Roman"/>
              </w:rPr>
            </w:pPr>
            <w:r w:rsidRPr="009F6839">
              <w:rPr>
                <w:rFonts w:ascii="Times New Roman" w:eastAsia="Times New Roman" w:hAnsi="Times New Roman"/>
              </w:rPr>
              <w:t>32</w:t>
            </w:r>
          </w:p>
        </w:tc>
        <w:tc>
          <w:tcPr>
            <w:tcW w:w="3410" w:type="dxa"/>
          </w:tcPr>
          <w:p w14:paraId="157A5D3B" w14:textId="77777777" w:rsidR="009F6839" w:rsidRPr="009F6839" w:rsidRDefault="009F6839" w:rsidP="009F6839">
            <w:pPr>
              <w:rPr>
                <w:rFonts w:ascii="Times New Roman" w:eastAsia="Times New Roman" w:hAnsi="Times New Roman"/>
                <w:sz w:val="24"/>
              </w:rPr>
            </w:pPr>
            <w:r w:rsidRPr="009F6839">
              <w:rPr>
                <w:rFonts w:ascii="Times New Roman" w:eastAsia="Times New Roman" w:hAnsi="Times New Roman"/>
                <w:sz w:val="24"/>
              </w:rPr>
              <w:t>Пейзаж – настроение. Природа и художник.</w:t>
            </w:r>
          </w:p>
        </w:tc>
        <w:tc>
          <w:tcPr>
            <w:tcW w:w="7654" w:type="dxa"/>
          </w:tcPr>
          <w:p w14:paraId="12574F0B" w14:textId="77777777" w:rsidR="009F6839" w:rsidRPr="009F6839" w:rsidRDefault="009F6839" w:rsidP="009F6839">
            <w:pPr>
              <w:rPr>
                <w:rFonts w:ascii="Times New Roman" w:eastAsia="Times New Roman" w:hAnsi="Times New Roman"/>
                <w:sz w:val="24"/>
              </w:rPr>
            </w:pPr>
            <w:r w:rsidRPr="009F6839">
              <w:rPr>
                <w:rFonts w:ascii="Times New Roman" w:eastAsia="Times New Roman" w:hAnsi="Times New Roman"/>
                <w:sz w:val="24"/>
              </w:rPr>
              <w:t>Анализировать роль колорита в пейзаже – настроении. Работать гуашью, используя основные средства художественной выразительности (композиция, цвет, светотень, перспектива) в творческой работе по памяти и представлению.</w:t>
            </w:r>
          </w:p>
        </w:tc>
        <w:tc>
          <w:tcPr>
            <w:tcW w:w="1560" w:type="dxa"/>
          </w:tcPr>
          <w:p w14:paraId="3A800BB9" w14:textId="251285AE" w:rsidR="009F6839" w:rsidRPr="009F6839" w:rsidRDefault="0005794A" w:rsidP="009F6839">
            <w:pPr>
              <w:rPr>
                <w:rFonts w:ascii="Times New Roman" w:eastAsia="Times New Roman" w:hAnsi="Times New Roman"/>
                <w:b/>
                <w:bCs/>
                <w:sz w:val="24"/>
              </w:rPr>
            </w:pPr>
            <w:r>
              <w:rPr>
                <w:rFonts w:ascii="Times New Roman" w:eastAsia="Times New Roman" w:hAnsi="Times New Roman"/>
                <w:b/>
                <w:bCs/>
                <w:sz w:val="24"/>
              </w:rPr>
              <w:t>16.05</w:t>
            </w:r>
          </w:p>
        </w:tc>
        <w:tc>
          <w:tcPr>
            <w:tcW w:w="1568" w:type="dxa"/>
          </w:tcPr>
          <w:p w14:paraId="5D4E90EC" w14:textId="77777777" w:rsidR="009F6839" w:rsidRPr="009F6839" w:rsidRDefault="009F6839" w:rsidP="009F6839">
            <w:pPr>
              <w:rPr>
                <w:rFonts w:ascii="Times New Roman" w:eastAsia="Times New Roman" w:hAnsi="Times New Roman"/>
                <w:sz w:val="24"/>
              </w:rPr>
            </w:pPr>
          </w:p>
        </w:tc>
      </w:tr>
      <w:tr w:rsidR="009F6839" w:rsidRPr="009F6839" w14:paraId="4922199B" w14:textId="77777777" w:rsidTr="00AC67EB">
        <w:tc>
          <w:tcPr>
            <w:tcW w:w="560" w:type="dxa"/>
          </w:tcPr>
          <w:p w14:paraId="572BDFEF" w14:textId="77777777" w:rsidR="009F6839" w:rsidRPr="009F6839" w:rsidRDefault="009F6839" w:rsidP="009F6839">
            <w:pPr>
              <w:spacing w:line="360" w:lineRule="auto"/>
              <w:rPr>
                <w:rFonts w:ascii="Times New Roman" w:eastAsia="Times New Roman" w:hAnsi="Times New Roman"/>
              </w:rPr>
            </w:pPr>
            <w:r w:rsidRPr="009F6839">
              <w:rPr>
                <w:rFonts w:ascii="Times New Roman" w:eastAsia="Times New Roman" w:hAnsi="Times New Roman"/>
              </w:rPr>
              <w:t>33</w:t>
            </w:r>
          </w:p>
        </w:tc>
        <w:tc>
          <w:tcPr>
            <w:tcW w:w="3410" w:type="dxa"/>
          </w:tcPr>
          <w:p w14:paraId="493AC2CB" w14:textId="77777777" w:rsidR="009F6839" w:rsidRPr="009F6839" w:rsidRDefault="009F6839" w:rsidP="009F6839">
            <w:pPr>
              <w:rPr>
                <w:rFonts w:ascii="Times New Roman" w:eastAsia="Times New Roman" w:hAnsi="Times New Roman"/>
                <w:sz w:val="24"/>
              </w:rPr>
            </w:pPr>
            <w:r w:rsidRPr="009F6839">
              <w:rPr>
                <w:rFonts w:ascii="Times New Roman" w:eastAsia="Times New Roman" w:hAnsi="Times New Roman"/>
                <w:sz w:val="24"/>
              </w:rPr>
              <w:t>Пейзаж в русской живописи. Городской пейзаж.</w:t>
            </w:r>
          </w:p>
          <w:p w14:paraId="6E4FBFF5" w14:textId="77777777" w:rsidR="009F6839" w:rsidRPr="009F6839" w:rsidRDefault="009F6839" w:rsidP="009F6839">
            <w:pPr>
              <w:rPr>
                <w:rFonts w:ascii="Times New Roman" w:eastAsia="Times New Roman" w:hAnsi="Times New Roman"/>
                <w:b/>
                <w:sz w:val="24"/>
              </w:rPr>
            </w:pPr>
          </w:p>
        </w:tc>
        <w:tc>
          <w:tcPr>
            <w:tcW w:w="7654" w:type="dxa"/>
          </w:tcPr>
          <w:p w14:paraId="04840E85" w14:textId="77777777" w:rsidR="009F6839" w:rsidRPr="009F6839" w:rsidRDefault="009F6839" w:rsidP="009F6839">
            <w:pPr>
              <w:rPr>
                <w:rFonts w:ascii="Times New Roman" w:eastAsia="Times New Roman" w:hAnsi="Times New Roman"/>
                <w:sz w:val="24"/>
              </w:rPr>
            </w:pPr>
            <w:r w:rsidRPr="009F6839">
              <w:rPr>
                <w:rFonts w:ascii="Times New Roman" w:eastAsia="Times New Roman" w:hAnsi="Times New Roman"/>
                <w:sz w:val="24"/>
              </w:rPr>
              <w:t>Анализировать особенности понимания красоты природы в творчестве русских художников. Осваивать навыки создания пейзажных зарисовок и наблюдательной перспективы при изображении пейзажа.</w:t>
            </w:r>
          </w:p>
          <w:p w14:paraId="592DC92D" w14:textId="77777777" w:rsidR="009F6839" w:rsidRPr="009F6839" w:rsidRDefault="009F6839" w:rsidP="009F6839">
            <w:pPr>
              <w:rPr>
                <w:rFonts w:ascii="Times New Roman" w:eastAsia="Times New Roman" w:hAnsi="Times New Roman"/>
                <w:sz w:val="24"/>
              </w:rPr>
            </w:pPr>
            <w:r w:rsidRPr="009F6839">
              <w:rPr>
                <w:rFonts w:ascii="Times New Roman" w:eastAsia="Times New Roman" w:hAnsi="Times New Roman"/>
                <w:sz w:val="24"/>
              </w:rPr>
              <w:t>Работать гуашью, используя основные средства художественной выразительности (композиция, цвет, светотень, перспектива) в творческой работе по памяти и представлению.</w:t>
            </w:r>
          </w:p>
        </w:tc>
        <w:tc>
          <w:tcPr>
            <w:tcW w:w="1560" w:type="dxa"/>
          </w:tcPr>
          <w:p w14:paraId="4C8B9A6A" w14:textId="215DCB34" w:rsidR="009F6839" w:rsidRPr="009F6839" w:rsidRDefault="0005794A" w:rsidP="009F6839">
            <w:pPr>
              <w:rPr>
                <w:rFonts w:ascii="Times New Roman" w:eastAsia="Times New Roman" w:hAnsi="Times New Roman"/>
                <w:b/>
                <w:bCs/>
                <w:sz w:val="24"/>
              </w:rPr>
            </w:pPr>
            <w:r>
              <w:rPr>
                <w:rFonts w:ascii="Times New Roman" w:eastAsia="Times New Roman" w:hAnsi="Times New Roman"/>
                <w:b/>
                <w:bCs/>
                <w:sz w:val="24"/>
              </w:rPr>
              <w:t>23.05</w:t>
            </w:r>
          </w:p>
        </w:tc>
        <w:tc>
          <w:tcPr>
            <w:tcW w:w="1568" w:type="dxa"/>
          </w:tcPr>
          <w:p w14:paraId="22AFB0E6" w14:textId="77777777" w:rsidR="009F6839" w:rsidRPr="009F6839" w:rsidRDefault="009F6839" w:rsidP="009F6839">
            <w:pPr>
              <w:rPr>
                <w:rFonts w:ascii="Times New Roman" w:eastAsia="Times New Roman" w:hAnsi="Times New Roman"/>
                <w:sz w:val="24"/>
              </w:rPr>
            </w:pPr>
          </w:p>
        </w:tc>
      </w:tr>
      <w:tr w:rsidR="009F6839" w:rsidRPr="009F6839" w14:paraId="17395E01" w14:textId="77777777" w:rsidTr="00AC67EB">
        <w:tc>
          <w:tcPr>
            <w:tcW w:w="560" w:type="dxa"/>
          </w:tcPr>
          <w:p w14:paraId="3C3D3609" w14:textId="77777777" w:rsidR="009F6839" w:rsidRPr="009F6839" w:rsidRDefault="009F6839" w:rsidP="009F6839">
            <w:pPr>
              <w:spacing w:line="360" w:lineRule="auto"/>
              <w:rPr>
                <w:rFonts w:ascii="Times New Roman" w:eastAsia="Times New Roman" w:hAnsi="Times New Roman"/>
              </w:rPr>
            </w:pPr>
            <w:r w:rsidRPr="009F6839">
              <w:rPr>
                <w:rFonts w:ascii="Times New Roman" w:eastAsia="Times New Roman" w:hAnsi="Times New Roman"/>
              </w:rPr>
              <w:t>34</w:t>
            </w:r>
          </w:p>
        </w:tc>
        <w:tc>
          <w:tcPr>
            <w:tcW w:w="3410" w:type="dxa"/>
          </w:tcPr>
          <w:p w14:paraId="134ED23C" w14:textId="77777777" w:rsidR="009F6839" w:rsidRPr="009F6839" w:rsidRDefault="009F6839" w:rsidP="009F6839">
            <w:pPr>
              <w:rPr>
                <w:rFonts w:ascii="Times New Roman" w:eastAsia="Times New Roman" w:hAnsi="Times New Roman"/>
                <w:sz w:val="24"/>
              </w:rPr>
            </w:pPr>
            <w:r w:rsidRPr="009F6839">
              <w:rPr>
                <w:rFonts w:ascii="Times New Roman" w:eastAsia="Times New Roman" w:hAnsi="Times New Roman"/>
                <w:sz w:val="24"/>
              </w:rPr>
              <w:t>Выразительные возможности изобразительного искусства.</w:t>
            </w:r>
          </w:p>
          <w:p w14:paraId="25A1E431" w14:textId="15A0994B" w:rsidR="009F6839" w:rsidRPr="006C7BAE" w:rsidRDefault="009F6839" w:rsidP="009F6839">
            <w:pPr>
              <w:rPr>
                <w:rFonts w:ascii="Times New Roman" w:eastAsia="Times New Roman" w:hAnsi="Times New Roman"/>
                <w:sz w:val="24"/>
              </w:rPr>
            </w:pPr>
            <w:r w:rsidRPr="009F6839">
              <w:rPr>
                <w:rFonts w:ascii="Times New Roman" w:eastAsia="Times New Roman" w:hAnsi="Times New Roman"/>
                <w:sz w:val="24"/>
              </w:rPr>
              <w:t>Язык и смысл.</w:t>
            </w:r>
          </w:p>
        </w:tc>
        <w:tc>
          <w:tcPr>
            <w:tcW w:w="7654" w:type="dxa"/>
          </w:tcPr>
          <w:p w14:paraId="4EBBE917" w14:textId="77777777" w:rsidR="009F6839" w:rsidRPr="009F6839" w:rsidRDefault="009F6839" w:rsidP="006C7BAE">
            <w:pPr>
              <w:spacing w:after="0" w:line="240" w:lineRule="auto"/>
              <w:rPr>
                <w:rFonts w:ascii="Times New Roman" w:eastAsia="Times New Roman" w:hAnsi="Times New Roman"/>
                <w:sz w:val="24"/>
              </w:rPr>
            </w:pPr>
            <w:r w:rsidRPr="009F6839">
              <w:rPr>
                <w:rFonts w:ascii="Times New Roman" w:eastAsia="Times New Roman" w:hAnsi="Times New Roman"/>
                <w:sz w:val="24"/>
              </w:rPr>
              <w:t>Определять основные виды и жанры изобразительных (пластических) искусств; виды графики; выдающихся художников и их произведения, изученные в течение года.</w:t>
            </w:r>
          </w:p>
          <w:p w14:paraId="19EA0787" w14:textId="77777777" w:rsidR="009F6839" w:rsidRPr="009F6839" w:rsidRDefault="009F6839" w:rsidP="006C7BAE">
            <w:pPr>
              <w:spacing w:after="0" w:line="240" w:lineRule="auto"/>
              <w:rPr>
                <w:rFonts w:ascii="Times New Roman" w:eastAsia="Times New Roman" w:hAnsi="Times New Roman"/>
                <w:sz w:val="24"/>
              </w:rPr>
            </w:pPr>
            <w:r w:rsidRPr="009F6839">
              <w:rPr>
                <w:rFonts w:ascii="Times New Roman" w:eastAsia="Times New Roman" w:hAnsi="Times New Roman"/>
                <w:sz w:val="24"/>
              </w:rPr>
              <w:t>Анализировать содержание,образный язык произведений портретного, натюрмортного и пейзажного жанров.</w:t>
            </w:r>
          </w:p>
        </w:tc>
        <w:tc>
          <w:tcPr>
            <w:tcW w:w="1560" w:type="dxa"/>
          </w:tcPr>
          <w:p w14:paraId="422F764C" w14:textId="46BA8E3C" w:rsidR="009F6839" w:rsidRPr="009F6839" w:rsidRDefault="0005794A" w:rsidP="009F6839">
            <w:pPr>
              <w:rPr>
                <w:rFonts w:ascii="Times New Roman" w:eastAsia="Times New Roman" w:hAnsi="Times New Roman"/>
                <w:b/>
                <w:bCs/>
                <w:sz w:val="24"/>
              </w:rPr>
            </w:pPr>
            <w:r>
              <w:rPr>
                <w:rFonts w:ascii="Times New Roman" w:eastAsia="Times New Roman" w:hAnsi="Times New Roman"/>
                <w:b/>
                <w:bCs/>
                <w:sz w:val="24"/>
              </w:rPr>
              <w:t>30.05</w:t>
            </w:r>
          </w:p>
        </w:tc>
        <w:tc>
          <w:tcPr>
            <w:tcW w:w="1568" w:type="dxa"/>
          </w:tcPr>
          <w:p w14:paraId="31DA1A8D" w14:textId="77777777" w:rsidR="009F6839" w:rsidRPr="009F6839" w:rsidRDefault="009F6839" w:rsidP="009F6839">
            <w:pPr>
              <w:rPr>
                <w:rFonts w:ascii="Times New Roman" w:eastAsia="Times New Roman" w:hAnsi="Times New Roman"/>
                <w:sz w:val="24"/>
              </w:rPr>
            </w:pPr>
          </w:p>
        </w:tc>
      </w:tr>
      <w:tr w:rsidR="009F6839" w:rsidRPr="009F6839" w14:paraId="22FF4A2D" w14:textId="77777777" w:rsidTr="00AC67EB">
        <w:tc>
          <w:tcPr>
            <w:tcW w:w="560" w:type="dxa"/>
          </w:tcPr>
          <w:p w14:paraId="0ED80A7B" w14:textId="77777777" w:rsidR="009F6839" w:rsidRPr="009F6839" w:rsidRDefault="009F6839" w:rsidP="009F6839">
            <w:pPr>
              <w:spacing w:line="360" w:lineRule="auto"/>
              <w:rPr>
                <w:rFonts w:ascii="Times New Roman" w:eastAsia="Times New Roman" w:hAnsi="Times New Roman"/>
              </w:rPr>
            </w:pPr>
            <w:r w:rsidRPr="009F6839">
              <w:rPr>
                <w:rFonts w:ascii="Times New Roman" w:eastAsia="Times New Roman" w:hAnsi="Times New Roman"/>
              </w:rPr>
              <w:t>35</w:t>
            </w:r>
          </w:p>
        </w:tc>
        <w:tc>
          <w:tcPr>
            <w:tcW w:w="3410" w:type="dxa"/>
          </w:tcPr>
          <w:p w14:paraId="34C5E428" w14:textId="4D2591EF" w:rsidR="009F6839" w:rsidRPr="006C7BAE" w:rsidRDefault="009F6839" w:rsidP="009F6839">
            <w:pPr>
              <w:rPr>
                <w:rFonts w:ascii="Times New Roman" w:eastAsia="Times New Roman" w:hAnsi="Times New Roman"/>
                <w:sz w:val="24"/>
              </w:rPr>
            </w:pPr>
            <w:r w:rsidRPr="009F6839">
              <w:rPr>
                <w:rFonts w:ascii="Times New Roman" w:eastAsia="Times New Roman" w:hAnsi="Times New Roman"/>
                <w:sz w:val="24"/>
              </w:rPr>
              <w:t>Итоговый урок. Тест</w:t>
            </w:r>
          </w:p>
        </w:tc>
        <w:tc>
          <w:tcPr>
            <w:tcW w:w="7654" w:type="dxa"/>
          </w:tcPr>
          <w:p w14:paraId="26CEAF98" w14:textId="77777777" w:rsidR="009F6839" w:rsidRPr="009F6839" w:rsidRDefault="009F6839" w:rsidP="009F6839">
            <w:pPr>
              <w:rPr>
                <w:rFonts w:ascii="Times New Roman" w:eastAsia="Times New Roman" w:hAnsi="Times New Roman"/>
                <w:sz w:val="24"/>
              </w:rPr>
            </w:pPr>
            <w:r w:rsidRPr="009F6839">
              <w:rPr>
                <w:rFonts w:ascii="Times New Roman" w:eastAsia="Times New Roman" w:hAnsi="Times New Roman"/>
                <w:sz w:val="24"/>
              </w:rPr>
              <w:t>Картинная галерея</w:t>
            </w:r>
          </w:p>
        </w:tc>
        <w:tc>
          <w:tcPr>
            <w:tcW w:w="1560" w:type="dxa"/>
          </w:tcPr>
          <w:p w14:paraId="6233249F" w14:textId="5B7930A2" w:rsidR="009F6839" w:rsidRPr="009F6839" w:rsidRDefault="0005794A" w:rsidP="009F6839">
            <w:pPr>
              <w:rPr>
                <w:rFonts w:ascii="Times New Roman" w:eastAsia="Times New Roman" w:hAnsi="Times New Roman"/>
                <w:b/>
                <w:bCs/>
                <w:sz w:val="24"/>
              </w:rPr>
            </w:pPr>
            <w:r>
              <w:rPr>
                <w:rFonts w:ascii="Times New Roman" w:eastAsia="Times New Roman" w:hAnsi="Times New Roman"/>
                <w:b/>
                <w:bCs/>
                <w:sz w:val="24"/>
              </w:rPr>
              <w:t>30.05</w:t>
            </w:r>
          </w:p>
        </w:tc>
        <w:tc>
          <w:tcPr>
            <w:tcW w:w="1568" w:type="dxa"/>
          </w:tcPr>
          <w:p w14:paraId="5F10CFC3" w14:textId="77777777" w:rsidR="009F6839" w:rsidRPr="009F6839" w:rsidRDefault="009F6839" w:rsidP="009F6839">
            <w:pPr>
              <w:rPr>
                <w:rFonts w:ascii="Times New Roman" w:eastAsia="Times New Roman" w:hAnsi="Times New Roman"/>
                <w:sz w:val="24"/>
              </w:rPr>
            </w:pPr>
          </w:p>
        </w:tc>
      </w:tr>
    </w:tbl>
    <w:p w14:paraId="36CD6E20" w14:textId="77777777" w:rsidR="009F6839" w:rsidRPr="009F6839" w:rsidRDefault="009F6839" w:rsidP="009F6839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0"/>
        </w:rPr>
      </w:pPr>
    </w:p>
    <w:p w14:paraId="32937B56" w14:textId="5EEF6D94" w:rsidR="009F6839" w:rsidRDefault="009F6839" w:rsidP="009F6839">
      <w:pPr>
        <w:spacing w:after="0"/>
        <w:rPr>
          <w:rFonts w:ascii="Times New Roman" w:hAnsi="Times New Roman" w:cs="Times New Roman"/>
          <w:b/>
          <w:sz w:val="24"/>
          <w:szCs w:val="24"/>
        </w:rPr>
      </w:pPr>
    </w:p>
    <w:p w14:paraId="224BB0B7" w14:textId="77777777" w:rsidR="009F6839" w:rsidRDefault="009F6839" w:rsidP="009F6839">
      <w:pPr>
        <w:spacing w:after="0"/>
        <w:rPr>
          <w:rFonts w:ascii="Times New Roman" w:hAnsi="Times New Roman" w:cs="Times New Roman"/>
          <w:b/>
          <w:sz w:val="24"/>
          <w:szCs w:val="24"/>
        </w:rPr>
      </w:pPr>
    </w:p>
    <w:p w14:paraId="0582C052" w14:textId="77777777" w:rsidR="001844FB" w:rsidRDefault="001844FB"/>
    <w:sectPr w:rsidR="001844FB" w:rsidSect="009F6839">
      <w:footerReference w:type="default" r:id="rId9"/>
      <w:pgSz w:w="16838" w:h="11906" w:orient="landscape"/>
      <w:pgMar w:top="993" w:right="1134" w:bottom="850" w:left="1134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505B5B14" w14:textId="77777777" w:rsidR="00FC07C9" w:rsidRDefault="00FC07C9" w:rsidP="00CC0171">
      <w:pPr>
        <w:spacing w:after="0" w:line="240" w:lineRule="auto"/>
      </w:pPr>
      <w:r>
        <w:separator/>
      </w:r>
    </w:p>
  </w:endnote>
  <w:endnote w:type="continuationSeparator" w:id="0">
    <w:p w14:paraId="3AE08F3D" w14:textId="77777777" w:rsidR="00FC07C9" w:rsidRDefault="00FC07C9" w:rsidP="00CC017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909127979"/>
      <w:docPartObj>
        <w:docPartGallery w:val="Page Numbers (Bottom of Page)"/>
        <w:docPartUnique/>
      </w:docPartObj>
    </w:sdtPr>
    <w:sdtEndPr/>
    <w:sdtContent>
      <w:p w14:paraId="08ECC39F" w14:textId="2EE21497" w:rsidR="00CC0171" w:rsidRDefault="00CC0171">
        <w:pPr>
          <w:pStyle w:val="a7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t>2</w:t>
        </w:r>
        <w:r>
          <w:fldChar w:fldCharType="end"/>
        </w:r>
      </w:p>
    </w:sdtContent>
  </w:sdt>
  <w:p w14:paraId="6A210A63" w14:textId="77777777" w:rsidR="00CC0171" w:rsidRDefault="00CC0171">
    <w:pPr>
      <w:pStyle w:val="a7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689ADC5C" w14:textId="77777777" w:rsidR="00FC07C9" w:rsidRDefault="00FC07C9" w:rsidP="00CC0171">
      <w:pPr>
        <w:spacing w:after="0" w:line="240" w:lineRule="auto"/>
      </w:pPr>
      <w:r>
        <w:separator/>
      </w:r>
    </w:p>
  </w:footnote>
  <w:footnote w:type="continuationSeparator" w:id="0">
    <w:p w14:paraId="0379FDB0" w14:textId="77777777" w:rsidR="00FC07C9" w:rsidRDefault="00FC07C9" w:rsidP="00CC0171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D2D3288"/>
    <w:multiLevelType w:val="hybridMultilevel"/>
    <w:tmpl w:val="AD88B03C"/>
    <w:lvl w:ilvl="0" w:tplc="04190001">
      <w:start w:val="1"/>
      <w:numFmt w:val="bullet"/>
      <w:lvlText w:val="·"/>
      <w:lvlJc w:val="left"/>
      <w:pPr>
        <w:spacing w:after="0" w:line="240" w:lineRule="auto"/>
        <w:ind w:left="1429" w:hanging="360"/>
      </w:pPr>
      <w:rPr>
        <w:rFonts w:ascii="Symbol" w:hAnsi="Symbol"/>
      </w:rPr>
    </w:lvl>
    <w:lvl w:ilvl="1" w:tplc="04190003">
      <w:start w:val="1"/>
      <w:numFmt w:val="bullet"/>
      <w:lvlText w:val="o"/>
      <w:lvlJc w:val="left"/>
      <w:pPr>
        <w:spacing w:after="0" w:line="240" w:lineRule="auto"/>
        <w:ind w:left="2149" w:hanging="360"/>
      </w:pPr>
      <w:rPr>
        <w:rFonts w:ascii="Courier New" w:hAnsi="Courier New"/>
      </w:rPr>
    </w:lvl>
    <w:lvl w:ilvl="2" w:tplc="04190005">
      <w:start w:val="1"/>
      <w:numFmt w:val="bullet"/>
      <w:lvlText w:val="§"/>
      <w:lvlJc w:val="left"/>
      <w:pPr>
        <w:spacing w:after="0" w:line="240" w:lineRule="auto"/>
        <w:ind w:left="2869" w:hanging="360"/>
      </w:pPr>
      <w:rPr>
        <w:rFonts w:ascii="Wingdings" w:hAnsi="Wingdings"/>
      </w:rPr>
    </w:lvl>
    <w:lvl w:ilvl="3" w:tplc="04190001">
      <w:start w:val="1"/>
      <w:numFmt w:val="bullet"/>
      <w:lvlText w:val="·"/>
      <w:lvlJc w:val="left"/>
      <w:pPr>
        <w:spacing w:after="0" w:line="240" w:lineRule="auto"/>
        <w:ind w:left="3589" w:hanging="360"/>
      </w:pPr>
      <w:rPr>
        <w:rFonts w:ascii="Symbol" w:hAnsi="Symbol"/>
      </w:rPr>
    </w:lvl>
    <w:lvl w:ilvl="4" w:tplc="04190003">
      <w:start w:val="1"/>
      <w:numFmt w:val="bullet"/>
      <w:lvlText w:val="o"/>
      <w:lvlJc w:val="left"/>
      <w:pPr>
        <w:spacing w:after="0" w:line="240" w:lineRule="auto"/>
        <w:ind w:left="4309" w:hanging="360"/>
      </w:pPr>
      <w:rPr>
        <w:rFonts w:ascii="Courier New" w:hAnsi="Courier New"/>
      </w:rPr>
    </w:lvl>
    <w:lvl w:ilvl="5" w:tplc="04190005">
      <w:start w:val="1"/>
      <w:numFmt w:val="bullet"/>
      <w:lvlText w:val="§"/>
      <w:lvlJc w:val="left"/>
      <w:pPr>
        <w:spacing w:after="0" w:line="240" w:lineRule="auto"/>
        <w:ind w:left="5029" w:hanging="360"/>
      </w:pPr>
      <w:rPr>
        <w:rFonts w:ascii="Wingdings" w:hAnsi="Wingdings"/>
      </w:rPr>
    </w:lvl>
    <w:lvl w:ilvl="6" w:tplc="04190001">
      <w:start w:val="1"/>
      <w:numFmt w:val="bullet"/>
      <w:lvlText w:val="·"/>
      <w:lvlJc w:val="left"/>
      <w:pPr>
        <w:spacing w:after="0" w:line="240" w:lineRule="auto"/>
        <w:ind w:left="5749" w:hanging="360"/>
      </w:pPr>
      <w:rPr>
        <w:rFonts w:ascii="Symbol" w:hAnsi="Symbol"/>
      </w:rPr>
    </w:lvl>
    <w:lvl w:ilvl="7" w:tplc="04190003">
      <w:start w:val="1"/>
      <w:numFmt w:val="bullet"/>
      <w:lvlText w:val="o"/>
      <w:lvlJc w:val="left"/>
      <w:pPr>
        <w:spacing w:after="0" w:line="240" w:lineRule="auto"/>
        <w:ind w:left="6469" w:hanging="360"/>
      </w:pPr>
      <w:rPr>
        <w:rFonts w:ascii="Courier New" w:hAnsi="Courier New"/>
      </w:rPr>
    </w:lvl>
    <w:lvl w:ilvl="8" w:tplc="04190005">
      <w:start w:val="1"/>
      <w:numFmt w:val="bullet"/>
      <w:lvlText w:val="§"/>
      <w:lvlJc w:val="left"/>
      <w:pPr>
        <w:spacing w:after="0" w:line="240" w:lineRule="auto"/>
        <w:ind w:left="7189" w:hanging="360"/>
      </w:pPr>
      <w:rPr>
        <w:rFonts w:ascii="Wingdings" w:hAnsi="Wingdings"/>
      </w:rPr>
    </w:lvl>
  </w:abstractNum>
  <w:abstractNum w:abstractNumId="1" w15:restartNumberingAfterBreak="0">
    <w:nsid w:val="2B0F129E"/>
    <w:multiLevelType w:val="hybridMultilevel"/>
    <w:tmpl w:val="DA8A95F8"/>
    <w:lvl w:ilvl="0" w:tplc="04190001">
      <w:start w:val="1"/>
      <w:numFmt w:val="bullet"/>
      <w:lvlText w:val="·"/>
      <w:lvlJc w:val="left"/>
      <w:pPr>
        <w:spacing w:after="0" w:line="240" w:lineRule="auto"/>
        <w:ind w:left="1429" w:hanging="360"/>
      </w:pPr>
      <w:rPr>
        <w:rFonts w:ascii="Symbol" w:hAnsi="Symbol"/>
      </w:rPr>
    </w:lvl>
    <w:lvl w:ilvl="1" w:tplc="04190003">
      <w:start w:val="1"/>
      <w:numFmt w:val="bullet"/>
      <w:lvlText w:val="o"/>
      <w:lvlJc w:val="left"/>
      <w:pPr>
        <w:spacing w:after="0" w:line="240" w:lineRule="auto"/>
        <w:ind w:left="2149" w:hanging="360"/>
      </w:pPr>
      <w:rPr>
        <w:rFonts w:ascii="Courier New" w:hAnsi="Courier New"/>
      </w:rPr>
    </w:lvl>
    <w:lvl w:ilvl="2" w:tplc="04190005">
      <w:start w:val="1"/>
      <w:numFmt w:val="bullet"/>
      <w:lvlText w:val="§"/>
      <w:lvlJc w:val="left"/>
      <w:pPr>
        <w:spacing w:after="0" w:line="240" w:lineRule="auto"/>
        <w:ind w:left="2869" w:hanging="360"/>
      </w:pPr>
      <w:rPr>
        <w:rFonts w:ascii="Wingdings" w:hAnsi="Wingdings"/>
      </w:rPr>
    </w:lvl>
    <w:lvl w:ilvl="3" w:tplc="04190001">
      <w:start w:val="1"/>
      <w:numFmt w:val="bullet"/>
      <w:lvlText w:val="·"/>
      <w:lvlJc w:val="left"/>
      <w:pPr>
        <w:spacing w:after="0" w:line="240" w:lineRule="auto"/>
        <w:ind w:left="3589" w:hanging="360"/>
      </w:pPr>
      <w:rPr>
        <w:rFonts w:ascii="Symbol" w:hAnsi="Symbol"/>
      </w:rPr>
    </w:lvl>
    <w:lvl w:ilvl="4" w:tplc="04190003">
      <w:start w:val="1"/>
      <w:numFmt w:val="bullet"/>
      <w:lvlText w:val="o"/>
      <w:lvlJc w:val="left"/>
      <w:pPr>
        <w:spacing w:after="0" w:line="240" w:lineRule="auto"/>
        <w:ind w:left="4309" w:hanging="360"/>
      </w:pPr>
      <w:rPr>
        <w:rFonts w:ascii="Courier New" w:hAnsi="Courier New"/>
      </w:rPr>
    </w:lvl>
    <w:lvl w:ilvl="5" w:tplc="04190005">
      <w:start w:val="1"/>
      <w:numFmt w:val="bullet"/>
      <w:lvlText w:val="§"/>
      <w:lvlJc w:val="left"/>
      <w:pPr>
        <w:spacing w:after="0" w:line="240" w:lineRule="auto"/>
        <w:ind w:left="5029" w:hanging="360"/>
      </w:pPr>
      <w:rPr>
        <w:rFonts w:ascii="Wingdings" w:hAnsi="Wingdings"/>
      </w:rPr>
    </w:lvl>
    <w:lvl w:ilvl="6" w:tplc="04190001">
      <w:start w:val="1"/>
      <w:numFmt w:val="bullet"/>
      <w:lvlText w:val="·"/>
      <w:lvlJc w:val="left"/>
      <w:pPr>
        <w:spacing w:after="0" w:line="240" w:lineRule="auto"/>
        <w:ind w:left="5749" w:hanging="360"/>
      </w:pPr>
      <w:rPr>
        <w:rFonts w:ascii="Symbol" w:hAnsi="Symbol"/>
      </w:rPr>
    </w:lvl>
    <w:lvl w:ilvl="7" w:tplc="04190003">
      <w:start w:val="1"/>
      <w:numFmt w:val="bullet"/>
      <w:lvlText w:val="o"/>
      <w:lvlJc w:val="left"/>
      <w:pPr>
        <w:spacing w:after="0" w:line="240" w:lineRule="auto"/>
        <w:ind w:left="6469" w:hanging="360"/>
      </w:pPr>
      <w:rPr>
        <w:rFonts w:ascii="Courier New" w:hAnsi="Courier New"/>
      </w:rPr>
    </w:lvl>
    <w:lvl w:ilvl="8" w:tplc="04190005">
      <w:start w:val="1"/>
      <w:numFmt w:val="bullet"/>
      <w:lvlText w:val="§"/>
      <w:lvlJc w:val="left"/>
      <w:pPr>
        <w:spacing w:after="0" w:line="240" w:lineRule="auto"/>
        <w:ind w:left="7189" w:hanging="360"/>
      </w:pPr>
      <w:rPr>
        <w:rFonts w:ascii="Wingdings" w:hAnsi="Wingdings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77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844FB"/>
    <w:rsid w:val="0005794A"/>
    <w:rsid w:val="00166D4B"/>
    <w:rsid w:val="001844FB"/>
    <w:rsid w:val="00350C11"/>
    <w:rsid w:val="003E7F05"/>
    <w:rsid w:val="00443018"/>
    <w:rsid w:val="004A1C81"/>
    <w:rsid w:val="004D253A"/>
    <w:rsid w:val="005052CC"/>
    <w:rsid w:val="006C7BAE"/>
    <w:rsid w:val="00916C5D"/>
    <w:rsid w:val="009F6839"/>
    <w:rsid w:val="00A3731C"/>
    <w:rsid w:val="00CC0171"/>
    <w:rsid w:val="00DF19EA"/>
    <w:rsid w:val="00F34888"/>
    <w:rsid w:val="00FC07C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3D12D25"/>
  <w15:chartTrackingRefBased/>
  <w15:docId w15:val="{281E9104-27A8-4BEA-B34C-8E370A3646A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7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iPriority="0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0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  <w:lsdException w:name="Smart Link Error" w:semiHidden="1" w:unhideWhenUsed="1"/>
  </w:latentStyles>
  <w:style w:type="paragraph" w:default="1" w:styleId="a">
    <w:name w:val="Normal"/>
    <w:qFormat/>
    <w:rsid w:val="009F6839"/>
    <w:pPr>
      <w:spacing w:after="200" w:line="276" w:lineRule="auto"/>
    </w:pPr>
    <w:rPr>
      <w:rFonts w:eastAsiaTheme="minorEastAsia"/>
      <w:lang w:eastAsia="ru-RU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9F6839"/>
    <w:pPr>
      <w:keepNext/>
      <w:keepLines/>
      <w:spacing w:before="100" w:beforeAutospacing="1" w:after="100" w:afterAutospacing="1" w:line="240" w:lineRule="auto"/>
      <w:outlineLvl w:val="1"/>
    </w:pPr>
    <w:rPr>
      <w:rFonts w:asciiTheme="majorHAnsi" w:eastAsiaTheme="majorEastAsia" w:hAnsiTheme="majorHAnsi" w:cstheme="majorBidi"/>
      <w:b/>
      <w:bCs/>
      <w:color w:val="4472C4" w:themeColor="accent1"/>
      <w:sz w:val="26"/>
      <w:szCs w:val="26"/>
      <w:lang w:val="en-US"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0">
    <w:name w:val="Заголовок 2 Знак"/>
    <w:basedOn w:val="a0"/>
    <w:link w:val="2"/>
    <w:uiPriority w:val="9"/>
    <w:semiHidden/>
    <w:rsid w:val="009F6839"/>
    <w:rPr>
      <w:rFonts w:asciiTheme="majorHAnsi" w:eastAsiaTheme="majorEastAsia" w:hAnsiTheme="majorHAnsi" w:cstheme="majorBidi"/>
      <w:b/>
      <w:bCs/>
      <w:color w:val="4472C4" w:themeColor="accent1"/>
      <w:sz w:val="26"/>
      <w:szCs w:val="26"/>
      <w:lang w:val="en-US"/>
    </w:rPr>
  </w:style>
  <w:style w:type="paragraph" w:styleId="a3">
    <w:name w:val="Normal (Web)"/>
    <w:basedOn w:val="a"/>
    <w:uiPriority w:val="99"/>
    <w:semiHidden/>
    <w:unhideWhenUsed/>
    <w:rsid w:val="009F683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table" w:styleId="1">
    <w:name w:val="Table Simple 1"/>
    <w:basedOn w:val="a1"/>
    <w:rsid w:val="009F6839"/>
    <w:pPr>
      <w:spacing w:after="200" w:line="276" w:lineRule="auto"/>
    </w:pPr>
    <w:rPr>
      <w:rFonts w:ascii="Calibri" w:eastAsia="Times New Roman" w:hAnsi="Calibri" w:cs="Times New Roman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styleId="a4">
    <w:name w:val="Table Grid"/>
    <w:basedOn w:val="a1"/>
    <w:rsid w:val="009F6839"/>
    <w:pPr>
      <w:spacing w:after="0" w:line="240" w:lineRule="auto"/>
    </w:pPr>
    <w:rPr>
      <w:rFonts w:ascii="Calibri" w:eastAsia="Times New Roman" w:hAnsi="Calibri" w:cs="Times New Roman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5">
    <w:name w:val="header"/>
    <w:basedOn w:val="a"/>
    <w:link w:val="a6"/>
    <w:uiPriority w:val="99"/>
    <w:unhideWhenUsed/>
    <w:rsid w:val="00CC017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CC0171"/>
    <w:rPr>
      <w:rFonts w:eastAsiaTheme="minorEastAsia"/>
      <w:lang w:eastAsia="ru-RU"/>
    </w:rPr>
  </w:style>
  <w:style w:type="paragraph" w:styleId="a7">
    <w:name w:val="footer"/>
    <w:basedOn w:val="a"/>
    <w:link w:val="a8"/>
    <w:uiPriority w:val="99"/>
    <w:unhideWhenUsed/>
    <w:rsid w:val="00CC017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CC0171"/>
    <w:rPr>
      <w:rFonts w:eastAsiaTheme="minorEastAsia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8266765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3E5272A-E366-453A-B36C-C394D12FB11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22</TotalTime>
  <Pages>12</Pages>
  <Words>3288</Words>
  <Characters>18745</Characters>
  <Application>Microsoft Office Word</Application>
  <DocSecurity>0</DocSecurity>
  <Lines>156</Lines>
  <Paragraphs>43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21990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Айсылу Хафизова</dc:creator>
  <cp:keywords/>
  <dc:description/>
  <cp:lastModifiedBy>User</cp:lastModifiedBy>
  <cp:revision>15</cp:revision>
  <dcterms:created xsi:type="dcterms:W3CDTF">2022-09-10T10:20:00Z</dcterms:created>
  <dcterms:modified xsi:type="dcterms:W3CDTF">2022-09-29T08:12:00Z</dcterms:modified>
</cp:coreProperties>
</file>